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91" w:rsidRPr="00DA013C" w:rsidRDefault="00ED6D93" w:rsidP="00463691">
      <w:pPr>
        <w:pStyle w:val="SKop11nn"/>
        <w:rPr>
          <w:rFonts w:ascii="Arial" w:eastAsiaTheme="minorHAnsi" w:hAnsi="Arial" w:cs="Arial"/>
          <w:snapToGrid/>
          <w:color w:val="auto"/>
          <w:kern w:val="0"/>
          <w:sz w:val="18"/>
          <w:szCs w:val="18"/>
        </w:rPr>
      </w:pPr>
      <w:r>
        <w:rPr>
          <w:rFonts w:ascii="Arial" w:eastAsiaTheme="minorHAnsi" w:hAnsi="Arial" w:cs="Arial"/>
          <w:snapToGrid/>
          <w:color w:val="auto"/>
          <w:kern w:val="0"/>
          <w:sz w:val="18"/>
          <w:szCs w:val="18"/>
        </w:rPr>
        <w:t>Digital Data and Analytics Lead</w:t>
      </w:r>
    </w:p>
    <w:tbl>
      <w:tblPr>
        <w:tblW w:w="8789"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2490"/>
        <w:gridCol w:w="6299"/>
      </w:tblGrid>
      <w:tr w:rsidR="00463691" w:rsidRPr="00DA013C" w:rsidTr="005F0CB5">
        <w:trPr>
          <w:trHeight w:val="229"/>
        </w:trPr>
        <w:tc>
          <w:tcPr>
            <w:tcW w:w="2490" w:type="dxa"/>
            <w:shd w:val="clear" w:color="auto" w:fill="C71712"/>
          </w:tcPr>
          <w:p w:rsidR="00463691" w:rsidRPr="00DA013C" w:rsidRDefault="00463691" w:rsidP="005F0CB5">
            <w:pPr>
              <w:pStyle w:val="ABTableText"/>
              <w:rPr>
                <w:rFonts w:cs="Arial"/>
                <w:b/>
                <w:color w:val="auto"/>
                <w:szCs w:val="18"/>
              </w:rPr>
            </w:pPr>
            <w:r w:rsidRPr="00DA013C">
              <w:rPr>
                <w:rFonts w:cs="Arial"/>
                <w:b/>
                <w:color w:val="auto"/>
                <w:szCs w:val="18"/>
              </w:rPr>
              <w:t>Post Details</w:t>
            </w:r>
          </w:p>
        </w:tc>
        <w:tc>
          <w:tcPr>
            <w:tcW w:w="6299" w:type="dxa"/>
            <w:shd w:val="clear" w:color="auto" w:fill="C71712"/>
          </w:tcPr>
          <w:p w:rsidR="00463691" w:rsidRPr="00DA013C" w:rsidRDefault="00463691" w:rsidP="005F0CB5">
            <w:pPr>
              <w:pStyle w:val="ABTableText"/>
              <w:rPr>
                <w:rFonts w:cs="Arial"/>
                <w:b/>
                <w:color w:val="auto"/>
                <w:szCs w:val="18"/>
              </w:rPr>
            </w:pPr>
          </w:p>
        </w:tc>
      </w:tr>
      <w:tr w:rsidR="00463691" w:rsidRPr="00DA013C" w:rsidTr="005F0CB5">
        <w:trPr>
          <w:trHeight w:val="244"/>
        </w:trPr>
        <w:tc>
          <w:tcPr>
            <w:tcW w:w="2490" w:type="dxa"/>
            <w:shd w:val="clear" w:color="auto" w:fill="auto"/>
          </w:tcPr>
          <w:p w:rsidR="00463691" w:rsidRPr="00DA013C" w:rsidRDefault="00463691" w:rsidP="005F0CB5">
            <w:pPr>
              <w:pStyle w:val="ABTableHeading"/>
              <w:rPr>
                <w:rFonts w:cs="Arial"/>
                <w:color w:val="auto"/>
                <w:szCs w:val="18"/>
              </w:rPr>
            </w:pPr>
            <w:r w:rsidRPr="00DA013C">
              <w:rPr>
                <w:rFonts w:cs="Arial"/>
                <w:color w:val="auto"/>
                <w:szCs w:val="18"/>
              </w:rPr>
              <w:t>Job title:</w:t>
            </w:r>
          </w:p>
        </w:tc>
        <w:tc>
          <w:tcPr>
            <w:tcW w:w="6299" w:type="dxa"/>
            <w:shd w:val="clear" w:color="auto" w:fill="auto"/>
          </w:tcPr>
          <w:p w:rsidR="00463691" w:rsidRPr="00DA013C" w:rsidRDefault="00B478C4" w:rsidP="00ED6D93">
            <w:pPr>
              <w:pStyle w:val="ABTableText"/>
              <w:rPr>
                <w:rFonts w:cs="Arial"/>
                <w:color w:val="auto"/>
                <w:szCs w:val="18"/>
              </w:rPr>
            </w:pPr>
            <w:r>
              <w:rPr>
                <w:rFonts w:cs="Arial"/>
                <w:color w:val="auto"/>
                <w:szCs w:val="18"/>
              </w:rPr>
              <w:t xml:space="preserve">Digital </w:t>
            </w:r>
            <w:r w:rsidR="00ED6D93">
              <w:rPr>
                <w:rFonts w:cs="Arial"/>
                <w:color w:val="auto"/>
                <w:szCs w:val="18"/>
              </w:rPr>
              <w:t>Data and Analytics Lead</w:t>
            </w:r>
          </w:p>
        </w:tc>
      </w:tr>
      <w:tr w:rsidR="00463691" w:rsidRPr="00DA013C" w:rsidTr="005F0CB5">
        <w:trPr>
          <w:trHeight w:val="244"/>
        </w:trPr>
        <w:tc>
          <w:tcPr>
            <w:tcW w:w="2490" w:type="dxa"/>
            <w:shd w:val="clear" w:color="auto" w:fill="auto"/>
          </w:tcPr>
          <w:p w:rsidR="00463691" w:rsidRPr="00DA013C" w:rsidRDefault="00463691" w:rsidP="005F0CB5">
            <w:pPr>
              <w:pStyle w:val="ABTableHeading"/>
              <w:rPr>
                <w:rFonts w:cs="Arial"/>
                <w:color w:val="auto"/>
                <w:szCs w:val="18"/>
              </w:rPr>
            </w:pPr>
            <w:r w:rsidRPr="00DA013C">
              <w:rPr>
                <w:rFonts w:cs="Arial"/>
                <w:color w:val="auto"/>
                <w:szCs w:val="18"/>
              </w:rPr>
              <w:t>Department / Location:</w:t>
            </w:r>
          </w:p>
        </w:tc>
        <w:tc>
          <w:tcPr>
            <w:tcW w:w="6299" w:type="dxa"/>
            <w:shd w:val="clear" w:color="auto" w:fill="auto"/>
          </w:tcPr>
          <w:p w:rsidR="00463691" w:rsidRPr="00DA013C" w:rsidRDefault="00463691" w:rsidP="005F0CB5">
            <w:pPr>
              <w:pStyle w:val="ABTableText"/>
              <w:rPr>
                <w:rFonts w:cs="Arial"/>
                <w:color w:val="auto"/>
                <w:szCs w:val="18"/>
              </w:rPr>
            </w:pPr>
            <w:r w:rsidRPr="00DA013C">
              <w:rPr>
                <w:rFonts w:cs="Arial"/>
                <w:color w:val="auto"/>
                <w:szCs w:val="18"/>
              </w:rPr>
              <w:t>Abellio UK</w:t>
            </w:r>
          </w:p>
        </w:tc>
      </w:tr>
      <w:tr w:rsidR="00463691" w:rsidRPr="00DA013C" w:rsidTr="005F0CB5">
        <w:trPr>
          <w:trHeight w:val="244"/>
        </w:trPr>
        <w:tc>
          <w:tcPr>
            <w:tcW w:w="2490" w:type="dxa"/>
            <w:shd w:val="clear" w:color="auto" w:fill="auto"/>
          </w:tcPr>
          <w:p w:rsidR="00463691" w:rsidRPr="00DA013C" w:rsidRDefault="00463691" w:rsidP="005F0CB5">
            <w:pPr>
              <w:pStyle w:val="ABTableHeading"/>
              <w:rPr>
                <w:rFonts w:cs="Arial"/>
                <w:color w:val="auto"/>
                <w:szCs w:val="18"/>
              </w:rPr>
            </w:pPr>
            <w:r w:rsidRPr="00DA013C">
              <w:rPr>
                <w:rFonts w:cs="Arial"/>
                <w:color w:val="auto"/>
                <w:szCs w:val="18"/>
              </w:rPr>
              <w:t>Last updated:</w:t>
            </w:r>
          </w:p>
        </w:tc>
        <w:tc>
          <w:tcPr>
            <w:tcW w:w="6299" w:type="dxa"/>
            <w:shd w:val="clear" w:color="auto" w:fill="auto"/>
          </w:tcPr>
          <w:p w:rsidR="00463691" w:rsidRPr="00DA013C" w:rsidRDefault="00D63621" w:rsidP="005F0CB5">
            <w:pPr>
              <w:pStyle w:val="ABTableText"/>
              <w:rPr>
                <w:rFonts w:cs="Arial"/>
                <w:color w:val="auto"/>
                <w:szCs w:val="18"/>
              </w:rPr>
            </w:pPr>
            <w:r>
              <w:rPr>
                <w:rFonts w:cs="Arial"/>
                <w:color w:val="auto"/>
                <w:szCs w:val="18"/>
              </w:rPr>
              <w:t>September</w:t>
            </w:r>
            <w:r w:rsidR="00463691" w:rsidRPr="00DA013C">
              <w:rPr>
                <w:rFonts w:cs="Arial"/>
                <w:color w:val="auto"/>
                <w:szCs w:val="18"/>
              </w:rPr>
              <w:t xml:space="preserve"> 2019</w:t>
            </w:r>
          </w:p>
        </w:tc>
      </w:tr>
      <w:tr w:rsidR="00463691" w:rsidRPr="00DA013C" w:rsidTr="005F0CB5">
        <w:tc>
          <w:tcPr>
            <w:tcW w:w="2490" w:type="dxa"/>
            <w:shd w:val="clear" w:color="auto" w:fill="auto"/>
            <w:vAlign w:val="center"/>
          </w:tcPr>
          <w:p w:rsidR="00463691" w:rsidRPr="00DA013C" w:rsidRDefault="00463691" w:rsidP="005F0CB5">
            <w:pPr>
              <w:pStyle w:val="ABTableText"/>
              <w:spacing w:line="240" w:lineRule="auto"/>
              <w:rPr>
                <w:rFonts w:cs="Arial"/>
                <w:color w:val="auto"/>
                <w:szCs w:val="18"/>
              </w:rPr>
            </w:pPr>
            <w:r w:rsidRPr="00DA013C">
              <w:rPr>
                <w:rFonts w:cs="Arial"/>
                <w:b/>
                <w:color w:val="auto"/>
                <w:szCs w:val="18"/>
              </w:rPr>
              <w:t>Reports to:</w:t>
            </w:r>
            <w:r w:rsidRPr="00DA013C">
              <w:rPr>
                <w:rFonts w:cs="Arial"/>
                <w:color w:val="auto"/>
                <w:szCs w:val="18"/>
              </w:rPr>
              <w:t xml:space="preserve"> </w:t>
            </w:r>
          </w:p>
        </w:tc>
        <w:tc>
          <w:tcPr>
            <w:tcW w:w="6299" w:type="dxa"/>
            <w:shd w:val="clear" w:color="auto" w:fill="auto"/>
            <w:vAlign w:val="center"/>
          </w:tcPr>
          <w:p w:rsidR="00463691" w:rsidRPr="00DA013C" w:rsidRDefault="00ED6D93" w:rsidP="00B478C4">
            <w:pPr>
              <w:pStyle w:val="ABTableText"/>
              <w:rPr>
                <w:rFonts w:cs="Arial"/>
                <w:color w:val="auto"/>
                <w:szCs w:val="18"/>
              </w:rPr>
            </w:pPr>
            <w:r>
              <w:rPr>
                <w:rFonts w:cs="Arial"/>
                <w:color w:val="auto"/>
                <w:szCs w:val="18"/>
              </w:rPr>
              <w:t>Digital Product Owner</w:t>
            </w:r>
          </w:p>
        </w:tc>
      </w:tr>
      <w:tr w:rsidR="00463691" w:rsidRPr="00DA013C" w:rsidTr="005F0CB5">
        <w:trPr>
          <w:trHeight w:val="702"/>
        </w:trPr>
        <w:tc>
          <w:tcPr>
            <w:tcW w:w="2490" w:type="dxa"/>
            <w:shd w:val="clear" w:color="auto" w:fill="auto"/>
            <w:vAlign w:val="center"/>
          </w:tcPr>
          <w:p w:rsidR="00463691" w:rsidRPr="00DA013C" w:rsidRDefault="00463691" w:rsidP="005F0CB5">
            <w:pPr>
              <w:pStyle w:val="ABTableText"/>
              <w:rPr>
                <w:rFonts w:cs="Arial"/>
                <w:color w:val="auto"/>
                <w:szCs w:val="18"/>
              </w:rPr>
            </w:pPr>
            <w:r w:rsidRPr="00DA013C">
              <w:rPr>
                <w:rFonts w:cs="Arial"/>
                <w:b/>
                <w:color w:val="auto"/>
                <w:szCs w:val="18"/>
              </w:rPr>
              <w:t>Main purpose job:</w:t>
            </w:r>
            <w:r w:rsidRPr="00DA013C">
              <w:rPr>
                <w:rFonts w:cs="Arial"/>
                <w:i/>
                <w:color w:val="auto"/>
                <w:szCs w:val="18"/>
              </w:rPr>
              <w:t xml:space="preserve"> </w:t>
            </w:r>
          </w:p>
        </w:tc>
        <w:tc>
          <w:tcPr>
            <w:tcW w:w="6299" w:type="dxa"/>
            <w:shd w:val="clear" w:color="auto" w:fill="auto"/>
            <w:vAlign w:val="center"/>
          </w:tcPr>
          <w:p w:rsidR="00463691" w:rsidRDefault="00D63621" w:rsidP="00463691">
            <w:pPr>
              <w:pStyle w:val="ABTableText"/>
              <w:rPr>
                <w:lang w:val="en"/>
              </w:rPr>
            </w:pPr>
            <w:r>
              <w:rPr>
                <w:lang w:val="en"/>
              </w:rPr>
              <w:t xml:space="preserve">Responsible for </w:t>
            </w:r>
            <w:r w:rsidR="00B478C4">
              <w:rPr>
                <w:lang w:val="en"/>
              </w:rPr>
              <w:t xml:space="preserve">leading </w:t>
            </w:r>
            <w:r w:rsidR="00492435">
              <w:rPr>
                <w:lang w:val="en"/>
              </w:rPr>
              <w:t xml:space="preserve">the development of digital </w:t>
            </w:r>
            <w:r w:rsidR="00492435" w:rsidRPr="00492435">
              <w:rPr>
                <w:lang w:val="en"/>
              </w:rPr>
              <w:t xml:space="preserve">customer analytics, </w:t>
            </w:r>
            <w:r w:rsidR="00492435">
              <w:rPr>
                <w:lang w:val="en"/>
              </w:rPr>
              <w:t xml:space="preserve">including the creation of </w:t>
            </w:r>
            <w:r w:rsidR="00492435" w:rsidRPr="00492435">
              <w:rPr>
                <w:lang w:val="en"/>
              </w:rPr>
              <w:t>a roadmap for advanced analysis, predictive modelling and data</w:t>
            </w:r>
            <w:r w:rsidR="00492435">
              <w:rPr>
                <w:lang w:val="en"/>
              </w:rPr>
              <w:t>.</w:t>
            </w:r>
            <w:r w:rsidR="004A33BD">
              <w:rPr>
                <w:lang w:val="en"/>
              </w:rPr>
              <w:t xml:space="preserve"> Set the direction and standards for data driven decision making within the digital product space.</w:t>
            </w:r>
          </w:p>
          <w:p w:rsidR="00463691" w:rsidRPr="00DA013C" w:rsidRDefault="00463691" w:rsidP="00463691">
            <w:pPr>
              <w:pStyle w:val="ABTableText"/>
              <w:rPr>
                <w:rFonts w:cs="Arial"/>
                <w:color w:val="auto"/>
                <w:szCs w:val="18"/>
              </w:rPr>
            </w:pPr>
          </w:p>
        </w:tc>
      </w:tr>
    </w:tbl>
    <w:p w:rsidR="00463691" w:rsidRPr="00DA013C" w:rsidRDefault="00463691" w:rsidP="00463691">
      <w:pPr>
        <w:pStyle w:val="SKop11nn"/>
        <w:numPr>
          <w:ilvl w:val="0"/>
          <w:numId w:val="8"/>
        </w:numPr>
        <w:spacing w:before="120"/>
        <w:ind w:left="357" w:hanging="357"/>
        <w:rPr>
          <w:rFonts w:ascii="Arial" w:hAnsi="Arial" w:cs="Arial"/>
          <w:color w:val="auto"/>
          <w:sz w:val="18"/>
          <w:szCs w:val="18"/>
        </w:rPr>
      </w:pPr>
      <w:r w:rsidRPr="00DA013C">
        <w:rPr>
          <w:rFonts w:ascii="Arial" w:hAnsi="Arial" w:cs="Arial"/>
          <w:color w:val="auto"/>
          <w:sz w:val="18"/>
          <w:szCs w:val="18"/>
        </w:rPr>
        <w:t>Dimensions of role</w:t>
      </w:r>
    </w:p>
    <w:tbl>
      <w:tblPr>
        <w:tblW w:w="8869"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3907"/>
        <w:gridCol w:w="4962"/>
      </w:tblGrid>
      <w:tr w:rsidR="00463691" w:rsidRPr="00DA013C" w:rsidTr="005F0CB5">
        <w:trPr>
          <w:trHeight w:val="231"/>
        </w:trPr>
        <w:tc>
          <w:tcPr>
            <w:tcW w:w="3907" w:type="dxa"/>
            <w:shd w:val="clear" w:color="auto" w:fill="C71712"/>
          </w:tcPr>
          <w:p w:rsidR="00463691" w:rsidRPr="00DA013C" w:rsidRDefault="00463691" w:rsidP="005F0CB5">
            <w:pPr>
              <w:pStyle w:val="ABTableHeading"/>
              <w:rPr>
                <w:rFonts w:cs="Arial"/>
                <w:color w:val="auto"/>
                <w:szCs w:val="18"/>
              </w:rPr>
            </w:pPr>
            <w:r w:rsidRPr="00DA013C">
              <w:rPr>
                <w:rFonts w:cs="Arial"/>
                <w:color w:val="auto"/>
                <w:szCs w:val="18"/>
              </w:rPr>
              <w:t>Post details</w:t>
            </w:r>
          </w:p>
        </w:tc>
        <w:tc>
          <w:tcPr>
            <w:tcW w:w="4962" w:type="dxa"/>
            <w:shd w:val="clear" w:color="auto" w:fill="C71712"/>
          </w:tcPr>
          <w:p w:rsidR="00463691" w:rsidRPr="00DA013C" w:rsidRDefault="00463691" w:rsidP="005F0CB5">
            <w:pPr>
              <w:pStyle w:val="ABTableHeading"/>
              <w:rPr>
                <w:rFonts w:cs="Arial"/>
                <w:color w:val="auto"/>
                <w:szCs w:val="18"/>
              </w:rPr>
            </w:pPr>
          </w:p>
        </w:tc>
      </w:tr>
      <w:tr w:rsidR="00463691" w:rsidRPr="00DA013C" w:rsidTr="005F0CB5">
        <w:tc>
          <w:tcPr>
            <w:tcW w:w="3907" w:type="dxa"/>
            <w:shd w:val="clear" w:color="auto" w:fill="auto"/>
          </w:tcPr>
          <w:p w:rsidR="00463691" w:rsidRPr="00DA013C" w:rsidRDefault="00463691" w:rsidP="005F0CB5">
            <w:pPr>
              <w:pStyle w:val="ABTableHeading"/>
              <w:rPr>
                <w:rFonts w:cs="Arial"/>
                <w:color w:val="auto"/>
                <w:szCs w:val="18"/>
              </w:rPr>
            </w:pPr>
            <w:r w:rsidRPr="00DA013C">
              <w:rPr>
                <w:rFonts w:cs="Arial"/>
                <w:color w:val="auto"/>
                <w:szCs w:val="18"/>
              </w:rPr>
              <w:t>Financial/budget accountabilities:</w:t>
            </w:r>
          </w:p>
          <w:p w:rsidR="00463691" w:rsidRPr="00DA013C" w:rsidRDefault="00463691" w:rsidP="005F0CB5">
            <w:pPr>
              <w:pStyle w:val="ABTableText"/>
              <w:rPr>
                <w:rFonts w:cs="Arial"/>
                <w:i/>
                <w:color w:val="auto"/>
                <w:szCs w:val="18"/>
              </w:rPr>
            </w:pPr>
            <w:r w:rsidRPr="00DA013C">
              <w:rPr>
                <w:rFonts w:cs="Arial"/>
                <w:i/>
                <w:color w:val="auto"/>
                <w:szCs w:val="18"/>
              </w:rPr>
              <w:t>(Insert details such as size of budget this post is directly responsible for, the delegated authority levels for expenditure, the nature and size of any influence on other financial areas e.g. revenue generated.)</w:t>
            </w:r>
          </w:p>
        </w:tc>
        <w:tc>
          <w:tcPr>
            <w:tcW w:w="4962" w:type="dxa"/>
            <w:shd w:val="clear" w:color="auto" w:fill="auto"/>
          </w:tcPr>
          <w:p w:rsidR="00463691" w:rsidRDefault="00463691" w:rsidP="005F0CB5">
            <w:pPr>
              <w:pStyle w:val="ABTableText"/>
              <w:rPr>
                <w:rFonts w:cs="Arial"/>
                <w:color w:val="auto"/>
                <w:szCs w:val="18"/>
              </w:rPr>
            </w:pPr>
            <w:r w:rsidRPr="00DA013C">
              <w:rPr>
                <w:rFonts w:cs="Arial"/>
                <w:color w:val="auto"/>
                <w:szCs w:val="18"/>
              </w:rPr>
              <w:t xml:space="preserve">Direct: </w:t>
            </w:r>
            <w:r w:rsidR="00667EA6">
              <w:rPr>
                <w:rFonts w:cs="Arial"/>
                <w:color w:val="auto"/>
                <w:szCs w:val="18"/>
              </w:rPr>
              <w:t xml:space="preserve">Agreed project budget during build phase of digital product. </w:t>
            </w:r>
          </w:p>
          <w:p w:rsidR="00BC6484" w:rsidRPr="00DA013C" w:rsidRDefault="00BC6484" w:rsidP="005F0CB5">
            <w:pPr>
              <w:pStyle w:val="ABTableText"/>
              <w:rPr>
                <w:rFonts w:cs="Arial"/>
                <w:color w:val="auto"/>
                <w:szCs w:val="18"/>
              </w:rPr>
            </w:pPr>
            <w:r>
              <w:rPr>
                <w:rFonts w:cs="Arial"/>
                <w:color w:val="auto"/>
                <w:szCs w:val="18"/>
              </w:rPr>
              <w:t>Agreed budget post live implementation to support delivery of backlog requirements</w:t>
            </w:r>
          </w:p>
          <w:p w:rsidR="00463691" w:rsidRPr="00DA013C" w:rsidRDefault="00463691" w:rsidP="003A58C4">
            <w:pPr>
              <w:pStyle w:val="ABTableText"/>
              <w:ind w:right="-902"/>
              <w:rPr>
                <w:rFonts w:cs="Arial"/>
                <w:color w:val="auto"/>
                <w:szCs w:val="18"/>
              </w:rPr>
            </w:pPr>
            <w:r w:rsidRPr="00DA013C">
              <w:rPr>
                <w:rFonts w:cs="Arial"/>
                <w:color w:val="auto"/>
                <w:szCs w:val="18"/>
              </w:rPr>
              <w:t xml:space="preserve">Delegated financial authority: </w:t>
            </w:r>
            <w:r w:rsidR="003A58C4">
              <w:rPr>
                <w:rFonts w:cs="Arial"/>
                <w:color w:val="auto"/>
                <w:szCs w:val="18"/>
              </w:rPr>
              <w:t>NA</w:t>
            </w:r>
          </w:p>
          <w:p w:rsidR="00463691" w:rsidRDefault="00463691" w:rsidP="003A58C4">
            <w:pPr>
              <w:pStyle w:val="ABTableText"/>
              <w:ind w:right="-902"/>
              <w:rPr>
                <w:rFonts w:cs="Arial"/>
                <w:color w:val="auto"/>
                <w:szCs w:val="18"/>
              </w:rPr>
            </w:pPr>
            <w:r w:rsidRPr="00DA013C">
              <w:rPr>
                <w:rFonts w:cs="Arial"/>
                <w:color w:val="auto"/>
                <w:szCs w:val="18"/>
              </w:rPr>
              <w:t xml:space="preserve">Indirect: Influence over </w:t>
            </w:r>
            <w:r w:rsidR="003A58C4">
              <w:rPr>
                <w:rFonts w:cs="Arial"/>
                <w:color w:val="auto"/>
                <w:szCs w:val="18"/>
              </w:rPr>
              <w:t xml:space="preserve">backlog of new functionality and </w:t>
            </w:r>
          </w:p>
          <w:p w:rsidR="003A58C4" w:rsidRPr="00DA013C" w:rsidRDefault="003A58C4" w:rsidP="003A58C4">
            <w:pPr>
              <w:pStyle w:val="ABTableText"/>
              <w:ind w:right="-902"/>
              <w:rPr>
                <w:rFonts w:cs="Arial"/>
                <w:color w:val="auto"/>
                <w:szCs w:val="18"/>
              </w:rPr>
            </w:pPr>
            <w:r>
              <w:rPr>
                <w:rFonts w:cs="Arial"/>
                <w:color w:val="auto"/>
                <w:szCs w:val="18"/>
              </w:rPr>
              <w:t>associated budget</w:t>
            </w:r>
          </w:p>
        </w:tc>
      </w:tr>
      <w:tr w:rsidR="00463691" w:rsidRPr="00DA013C" w:rsidTr="005F0CB5">
        <w:tc>
          <w:tcPr>
            <w:tcW w:w="3907" w:type="dxa"/>
            <w:shd w:val="clear" w:color="auto" w:fill="auto"/>
          </w:tcPr>
          <w:p w:rsidR="00463691" w:rsidRPr="00DA013C" w:rsidRDefault="00463691" w:rsidP="005F0CB5">
            <w:pPr>
              <w:pStyle w:val="ABTableHeading"/>
              <w:rPr>
                <w:rFonts w:cs="Arial"/>
                <w:color w:val="auto"/>
                <w:szCs w:val="18"/>
              </w:rPr>
            </w:pPr>
            <w:r w:rsidRPr="00DA013C">
              <w:rPr>
                <w:rFonts w:cs="Arial"/>
                <w:color w:val="auto"/>
                <w:szCs w:val="18"/>
              </w:rPr>
              <w:t>Staff responsibilities:</w:t>
            </w:r>
          </w:p>
          <w:p w:rsidR="00463691" w:rsidRPr="00DA013C" w:rsidRDefault="00463691" w:rsidP="005F0CB5">
            <w:pPr>
              <w:pStyle w:val="ABTableText"/>
              <w:rPr>
                <w:rFonts w:cs="Arial"/>
                <w:color w:val="auto"/>
                <w:szCs w:val="18"/>
              </w:rPr>
            </w:pPr>
            <w:r w:rsidRPr="00DA013C">
              <w:rPr>
                <w:rFonts w:cs="Arial"/>
                <w:i/>
                <w:color w:val="auto"/>
                <w:szCs w:val="18"/>
              </w:rPr>
              <w:t>(Insert details such as number of direct reports, their job titles or key role of each report, the size and nature and level of influence on any other population e.g. consultants, technical support.)</w:t>
            </w:r>
          </w:p>
        </w:tc>
        <w:tc>
          <w:tcPr>
            <w:tcW w:w="4962" w:type="dxa"/>
            <w:shd w:val="clear" w:color="auto" w:fill="auto"/>
          </w:tcPr>
          <w:p w:rsidR="00463691" w:rsidRPr="00DA013C" w:rsidRDefault="00F6093B" w:rsidP="005F0CB5">
            <w:pPr>
              <w:pStyle w:val="ABTableText"/>
              <w:rPr>
                <w:rFonts w:cs="Arial"/>
                <w:color w:val="auto"/>
                <w:szCs w:val="18"/>
              </w:rPr>
            </w:pPr>
            <w:r>
              <w:rPr>
                <w:rFonts w:cs="Arial"/>
                <w:color w:val="auto"/>
                <w:szCs w:val="18"/>
              </w:rPr>
              <w:t xml:space="preserve">Direct: </w:t>
            </w:r>
            <w:r w:rsidR="004A33BD">
              <w:rPr>
                <w:rFonts w:cs="Arial"/>
                <w:color w:val="auto"/>
                <w:szCs w:val="18"/>
              </w:rPr>
              <w:t>1 – Technical data analyst</w:t>
            </w:r>
          </w:p>
          <w:p w:rsidR="00463691" w:rsidRPr="00DA013C" w:rsidRDefault="00463691" w:rsidP="004A33BD">
            <w:pPr>
              <w:pStyle w:val="ABTableText"/>
              <w:rPr>
                <w:rFonts w:cs="Arial"/>
                <w:color w:val="auto"/>
                <w:szCs w:val="18"/>
              </w:rPr>
            </w:pPr>
            <w:r w:rsidRPr="00DA013C">
              <w:rPr>
                <w:rFonts w:cs="Arial"/>
                <w:color w:val="auto"/>
                <w:szCs w:val="18"/>
              </w:rPr>
              <w:t xml:space="preserve">Indirect: </w:t>
            </w:r>
            <w:r w:rsidR="004A33BD" w:rsidRPr="004A33BD">
              <w:rPr>
                <w:rFonts w:cs="Arial"/>
                <w:color w:val="auto"/>
                <w:szCs w:val="18"/>
              </w:rPr>
              <w:t>Working across</w:t>
            </w:r>
            <w:r w:rsidR="00BC6484" w:rsidRPr="004A33BD">
              <w:rPr>
                <w:rFonts w:cs="Arial"/>
                <w:color w:val="auto"/>
                <w:szCs w:val="18"/>
              </w:rPr>
              <w:t xml:space="preserve"> a multi-disciplinary development team of 6-10 individuals, delivering according to ‘Agile’ principles.</w:t>
            </w:r>
            <w:r w:rsidRPr="004A33BD">
              <w:rPr>
                <w:rFonts w:cs="Arial"/>
                <w:color w:val="auto"/>
                <w:szCs w:val="18"/>
              </w:rPr>
              <w:t xml:space="preserve"> </w:t>
            </w:r>
          </w:p>
        </w:tc>
      </w:tr>
      <w:tr w:rsidR="00463691" w:rsidRPr="00DA013C" w:rsidTr="005F0CB5">
        <w:tc>
          <w:tcPr>
            <w:tcW w:w="3907" w:type="dxa"/>
            <w:shd w:val="clear" w:color="auto" w:fill="auto"/>
          </w:tcPr>
          <w:p w:rsidR="00463691" w:rsidRPr="00DA013C" w:rsidRDefault="00463691" w:rsidP="005F0CB5">
            <w:pPr>
              <w:pStyle w:val="ABTableHeading"/>
              <w:rPr>
                <w:rFonts w:cs="Arial"/>
                <w:color w:val="auto"/>
                <w:szCs w:val="18"/>
              </w:rPr>
            </w:pPr>
            <w:r w:rsidRPr="00DA013C">
              <w:rPr>
                <w:rFonts w:cs="Arial"/>
                <w:color w:val="auto"/>
                <w:szCs w:val="18"/>
              </w:rPr>
              <w:t>Any other statistical data:</w:t>
            </w:r>
          </w:p>
          <w:p w:rsidR="00463691" w:rsidRPr="00DA013C" w:rsidRDefault="00463691" w:rsidP="005F0CB5">
            <w:pPr>
              <w:pStyle w:val="ABTableText"/>
              <w:rPr>
                <w:rFonts w:cs="Arial"/>
                <w:i/>
                <w:color w:val="auto"/>
                <w:szCs w:val="18"/>
              </w:rPr>
            </w:pPr>
            <w:r w:rsidRPr="00DA013C">
              <w:rPr>
                <w:rFonts w:cs="Arial"/>
                <w:i/>
                <w:color w:val="auto"/>
                <w:szCs w:val="18"/>
              </w:rPr>
              <w:t>(Insert any other significant facts (and figures) that help to describe the size and scope of the role.)</w:t>
            </w:r>
          </w:p>
        </w:tc>
        <w:tc>
          <w:tcPr>
            <w:tcW w:w="4962" w:type="dxa"/>
            <w:shd w:val="clear" w:color="auto" w:fill="auto"/>
          </w:tcPr>
          <w:p w:rsidR="00463691" w:rsidRPr="00DA013C" w:rsidRDefault="003A58C4" w:rsidP="00492435">
            <w:pPr>
              <w:pStyle w:val="ABTableText"/>
              <w:rPr>
                <w:rFonts w:cs="Arial"/>
                <w:color w:val="auto"/>
                <w:szCs w:val="18"/>
              </w:rPr>
            </w:pPr>
            <w:r>
              <w:rPr>
                <w:rFonts w:cs="Arial"/>
                <w:color w:val="auto"/>
                <w:szCs w:val="18"/>
              </w:rPr>
              <w:t xml:space="preserve">The role will also help set the Abellio standard </w:t>
            </w:r>
            <w:r w:rsidR="00BC6484">
              <w:rPr>
                <w:rFonts w:cs="Arial"/>
                <w:color w:val="auto"/>
                <w:szCs w:val="18"/>
              </w:rPr>
              <w:t xml:space="preserve">for </w:t>
            </w:r>
            <w:r w:rsidR="00492435">
              <w:rPr>
                <w:rFonts w:cs="Arial"/>
                <w:color w:val="auto"/>
                <w:szCs w:val="18"/>
              </w:rPr>
              <w:t>how data analytics drives decision making across the group.</w:t>
            </w:r>
          </w:p>
        </w:tc>
      </w:tr>
    </w:tbl>
    <w:p w:rsidR="00463691" w:rsidRPr="00DA013C" w:rsidRDefault="00463691" w:rsidP="00463691">
      <w:pPr>
        <w:pStyle w:val="SKop11nn"/>
        <w:numPr>
          <w:ilvl w:val="0"/>
          <w:numId w:val="8"/>
        </w:numPr>
        <w:spacing w:before="120"/>
        <w:ind w:left="357" w:hanging="357"/>
        <w:rPr>
          <w:rFonts w:ascii="Arial" w:hAnsi="Arial" w:cs="Arial"/>
          <w:color w:val="auto"/>
          <w:sz w:val="18"/>
          <w:szCs w:val="18"/>
        </w:rPr>
      </w:pPr>
      <w:r w:rsidRPr="00DA013C">
        <w:rPr>
          <w:rFonts w:ascii="Arial" w:hAnsi="Arial" w:cs="Arial"/>
          <w:color w:val="auto"/>
          <w:sz w:val="18"/>
          <w:szCs w:val="18"/>
        </w:rPr>
        <w:t>Key accountabilities/responsibilities</w:t>
      </w:r>
    </w:p>
    <w:tbl>
      <w:tblPr>
        <w:tblW w:w="8869"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8869"/>
      </w:tblGrid>
      <w:tr w:rsidR="00463691" w:rsidRPr="00DA013C" w:rsidTr="005F0CB5">
        <w:tc>
          <w:tcPr>
            <w:tcW w:w="8869" w:type="dxa"/>
            <w:shd w:val="clear" w:color="auto" w:fill="C71712"/>
          </w:tcPr>
          <w:p w:rsidR="00463691" w:rsidRPr="00DA013C" w:rsidRDefault="00463691" w:rsidP="005F0CB5">
            <w:pPr>
              <w:pStyle w:val="ABTableHeading"/>
              <w:rPr>
                <w:rFonts w:cs="Arial"/>
                <w:color w:val="auto"/>
                <w:szCs w:val="18"/>
              </w:rPr>
            </w:pPr>
          </w:p>
        </w:tc>
      </w:tr>
      <w:tr w:rsidR="00463691" w:rsidRPr="00DA013C" w:rsidTr="005F0CB5">
        <w:trPr>
          <w:trHeight w:val="1805"/>
        </w:trPr>
        <w:tc>
          <w:tcPr>
            <w:tcW w:w="8869" w:type="dxa"/>
            <w:shd w:val="clear" w:color="auto" w:fill="auto"/>
          </w:tcPr>
          <w:p w:rsidR="00EC684E" w:rsidRDefault="00EC684E" w:rsidP="00EC684E">
            <w:pPr>
              <w:autoSpaceDE w:val="0"/>
              <w:autoSpaceDN w:val="0"/>
              <w:adjustRightInd w:val="0"/>
              <w:spacing w:after="66" w:line="240" w:lineRule="auto"/>
              <w:rPr>
                <w:rFonts w:ascii="Arial" w:eastAsia="Times New Roman" w:hAnsi="Arial" w:cs="Arial"/>
                <w:snapToGrid w:val="0"/>
                <w:kern w:val="16"/>
                <w:sz w:val="18"/>
                <w:szCs w:val="18"/>
              </w:rPr>
            </w:pPr>
            <w:r w:rsidRPr="00EC684E">
              <w:rPr>
                <w:rFonts w:ascii="Arial" w:eastAsia="Times New Roman" w:hAnsi="Arial" w:cs="Arial"/>
                <w:snapToGrid w:val="0"/>
                <w:kern w:val="16"/>
                <w:sz w:val="18"/>
                <w:szCs w:val="18"/>
              </w:rPr>
              <w:t xml:space="preserve">As an expert in Digital Analytics, you will work across our </w:t>
            </w:r>
            <w:r>
              <w:rPr>
                <w:rFonts w:ascii="Arial" w:eastAsia="Times New Roman" w:hAnsi="Arial" w:cs="Arial"/>
                <w:snapToGrid w:val="0"/>
                <w:kern w:val="16"/>
                <w:sz w:val="18"/>
                <w:szCs w:val="18"/>
              </w:rPr>
              <w:t>operating companies</w:t>
            </w:r>
            <w:r w:rsidRPr="00EC684E">
              <w:rPr>
                <w:rFonts w:ascii="Arial" w:eastAsia="Times New Roman" w:hAnsi="Arial" w:cs="Arial"/>
                <w:snapToGrid w:val="0"/>
                <w:kern w:val="16"/>
                <w:sz w:val="18"/>
                <w:szCs w:val="18"/>
              </w:rPr>
              <w:t xml:space="preserve">, spotting opportunities to improve insight, efficiency and revenue through our digital infrastructure. </w:t>
            </w:r>
          </w:p>
          <w:p w:rsidR="00EC684E" w:rsidRDefault="00EC684E" w:rsidP="004A33BD">
            <w:pPr>
              <w:autoSpaceDE w:val="0"/>
              <w:autoSpaceDN w:val="0"/>
              <w:adjustRightInd w:val="0"/>
              <w:spacing w:after="66" w:line="240" w:lineRule="auto"/>
              <w:rPr>
                <w:rFonts w:ascii="Arial" w:eastAsia="Times New Roman" w:hAnsi="Arial" w:cs="Arial"/>
                <w:snapToGrid w:val="0"/>
                <w:kern w:val="16"/>
                <w:sz w:val="18"/>
                <w:szCs w:val="18"/>
              </w:rPr>
            </w:pPr>
            <w:r w:rsidRPr="00EC684E">
              <w:rPr>
                <w:rFonts w:ascii="Arial" w:eastAsia="Times New Roman" w:hAnsi="Arial" w:cs="Arial"/>
                <w:snapToGrid w:val="0"/>
                <w:kern w:val="16"/>
                <w:sz w:val="18"/>
                <w:szCs w:val="18"/>
              </w:rPr>
              <w:t xml:space="preserve">This hands-on role, will require you to build strong working relationships across a number of internal teams, supporting work with </w:t>
            </w:r>
            <w:r>
              <w:rPr>
                <w:rFonts w:ascii="Arial" w:eastAsia="Times New Roman" w:hAnsi="Arial" w:cs="Arial"/>
                <w:snapToGrid w:val="0"/>
                <w:kern w:val="16"/>
                <w:sz w:val="18"/>
                <w:szCs w:val="18"/>
              </w:rPr>
              <w:t>existing</w:t>
            </w:r>
            <w:r w:rsidRPr="00EC684E">
              <w:rPr>
                <w:rFonts w:ascii="Arial" w:eastAsia="Times New Roman" w:hAnsi="Arial" w:cs="Arial"/>
                <w:snapToGrid w:val="0"/>
                <w:kern w:val="16"/>
                <w:sz w:val="18"/>
                <w:szCs w:val="18"/>
              </w:rPr>
              <w:t xml:space="preserve"> team</w:t>
            </w:r>
            <w:r>
              <w:rPr>
                <w:rFonts w:ascii="Arial" w:eastAsia="Times New Roman" w:hAnsi="Arial" w:cs="Arial"/>
                <w:snapToGrid w:val="0"/>
                <w:kern w:val="16"/>
                <w:sz w:val="18"/>
                <w:szCs w:val="18"/>
              </w:rPr>
              <w:t>s</w:t>
            </w:r>
            <w:r>
              <w:rPr>
                <w:rFonts w:ascii="Arial" w:eastAsia="Times New Roman" w:hAnsi="Arial" w:cs="Arial"/>
                <w:snapToGrid w:val="0"/>
                <w:kern w:val="16"/>
                <w:sz w:val="18"/>
                <w:szCs w:val="18"/>
              </w:rPr>
              <w:t xml:space="preserve"> to driv</w:t>
            </w:r>
            <w:r w:rsidRPr="00EC684E">
              <w:rPr>
                <w:rFonts w:ascii="Arial" w:eastAsia="Times New Roman" w:hAnsi="Arial" w:cs="Arial"/>
                <w:snapToGrid w:val="0"/>
                <w:kern w:val="16"/>
                <w:sz w:val="18"/>
                <w:szCs w:val="18"/>
              </w:rPr>
              <w:t xml:space="preserve">e the roadmap for personalization, </w:t>
            </w:r>
            <w:r>
              <w:rPr>
                <w:rFonts w:ascii="Arial" w:eastAsia="Times New Roman" w:hAnsi="Arial" w:cs="Arial"/>
                <w:snapToGrid w:val="0"/>
                <w:kern w:val="16"/>
                <w:sz w:val="18"/>
                <w:szCs w:val="18"/>
              </w:rPr>
              <w:t>as well as</w:t>
            </w:r>
            <w:r w:rsidRPr="00EC684E">
              <w:rPr>
                <w:rFonts w:ascii="Arial" w:eastAsia="Times New Roman" w:hAnsi="Arial" w:cs="Arial"/>
                <w:snapToGrid w:val="0"/>
                <w:kern w:val="16"/>
                <w:sz w:val="18"/>
                <w:szCs w:val="18"/>
              </w:rPr>
              <w:t xml:space="preserve"> understand</w:t>
            </w:r>
            <w:r>
              <w:rPr>
                <w:rFonts w:ascii="Arial" w:eastAsia="Times New Roman" w:hAnsi="Arial" w:cs="Arial"/>
                <w:snapToGrid w:val="0"/>
                <w:kern w:val="16"/>
                <w:sz w:val="18"/>
                <w:szCs w:val="18"/>
              </w:rPr>
              <w:t xml:space="preserve">ing </w:t>
            </w:r>
            <w:r>
              <w:rPr>
                <w:rFonts w:ascii="Arial" w:eastAsia="Times New Roman" w:hAnsi="Arial" w:cs="Arial"/>
                <w:snapToGrid w:val="0"/>
                <w:kern w:val="16"/>
                <w:sz w:val="18"/>
                <w:szCs w:val="18"/>
              </w:rPr>
              <w:t xml:space="preserve">the </w:t>
            </w:r>
            <w:r w:rsidRPr="00EC684E">
              <w:rPr>
                <w:rFonts w:ascii="Arial" w:eastAsia="Times New Roman" w:hAnsi="Arial" w:cs="Arial"/>
                <w:snapToGrid w:val="0"/>
                <w:kern w:val="16"/>
                <w:sz w:val="18"/>
                <w:szCs w:val="18"/>
              </w:rPr>
              <w:t>customer</w:t>
            </w:r>
            <w:r w:rsidRPr="00EC684E">
              <w:rPr>
                <w:rFonts w:ascii="Arial" w:eastAsia="Times New Roman" w:hAnsi="Arial" w:cs="Arial"/>
                <w:snapToGrid w:val="0"/>
                <w:kern w:val="16"/>
                <w:sz w:val="18"/>
                <w:szCs w:val="18"/>
              </w:rPr>
              <w:t xml:space="preserve"> interactions across our online estate and working with our media teams to optimize targeting and spend. </w:t>
            </w:r>
          </w:p>
          <w:p w:rsidR="00EC684E" w:rsidRDefault="004A33BD" w:rsidP="004A33BD">
            <w:pPr>
              <w:autoSpaceDE w:val="0"/>
              <w:autoSpaceDN w:val="0"/>
              <w:adjustRightInd w:val="0"/>
              <w:spacing w:after="66" w:line="240" w:lineRule="auto"/>
              <w:rPr>
                <w:rFonts w:ascii="Arial" w:eastAsia="Times New Roman" w:hAnsi="Arial" w:cs="Arial"/>
                <w:snapToGrid w:val="0"/>
                <w:kern w:val="16"/>
                <w:sz w:val="18"/>
                <w:szCs w:val="18"/>
              </w:rPr>
            </w:pPr>
            <w:r w:rsidRPr="004A33BD">
              <w:rPr>
                <w:rFonts w:ascii="Arial" w:eastAsia="Times New Roman" w:hAnsi="Arial" w:cs="Arial"/>
                <w:snapToGrid w:val="0"/>
                <w:kern w:val="16"/>
                <w:sz w:val="18"/>
                <w:szCs w:val="18"/>
              </w:rPr>
              <w:t>Responsible for data roadmap and strategy, incl</w:t>
            </w:r>
            <w:r w:rsidR="00EC684E">
              <w:rPr>
                <w:rFonts w:ascii="Arial" w:eastAsia="Times New Roman" w:hAnsi="Arial" w:cs="Arial"/>
                <w:snapToGrid w:val="0"/>
                <w:kern w:val="16"/>
                <w:sz w:val="18"/>
                <w:szCs w:val="18"/>
              </w:rPr>
              <w:t>uding prioritising development activity within the digital product programme</w:t>
            </w:r>
          </w:p>
          <w:p w:rsidR="004A33BD" w:rsidRPr="004A33BD" w:rsidRDefault="004A33BD" w:rsidP="004A33BD">
            <w:pPr>
              <w:autoSpaceDE w:val="0"/>
              <w:autoSpaceDN w:val="0"/>
              <w:adjustRightInd w:val="0"/>
              <w:spacing w:after="66" w:line="240" w:lineRule="auto"/>
              <w:rPr>
                <w:rFonts w:ascii="Arial" w:eastAsia="Times New Roman" w:hAnsi="Arial" w:cs="Arial"/>
                <w:snapToGrid w:val="0"/>
                <w:kern w:val="16"/>
                <w:sz w:val="18"/>
                <w:szCs w:val="18"/>
              </w:rPr>
            </w:pPr>
            <w:r w:rsidRPr="004A33BD">
              <w:rPr>
                <w:rFonts w:ascii="Arial" w:eastAsia="Times New Roman" w:hAnsi="Arial" w:cs="Arial"/>
                <w:snapToGrid w:val="0"/>
                <w:kern w:val="16"/>
                <w:sz w:val="18"/>
                <w:szCs w:val="18"/>
              </w:rPr>
              <w:t>Responsible for data governance, including managing data access and setting data KPIs</w:t>
            </w:r>
            <w:r w:rsidR="00EC684E">
              <w:rPr>
                <w:rFonts w:ascii="Arial" w:eastAsia="Times New Roman" w:hAnsi="Arial" w:cs="Arial"/>
                <w:snapToGrid w:val="0"/>
                <w:kern w:val="16"/>
                <w:sz w:val="18"/>
                <w:szCs w:val="18"/>
              </w:rPr>
              <w:t xml:space="preserve"> </w:t>
            </w:r>
            <w:r w:rsidR="00EC684E" w:rsidRPr="00EC684E">
              <w:rPr>
                <w:rFonts w:ascii="Arial" w:eastAsia="Times New Roman" w:hAnsi="Arial" w:cs="Arial"/>
                <w:snapToGrid w:val="0"/>
                <w:kern w:val="16"/>
                <w:sz w:val="18"/>
                <w:szCs w:val="18"/>
              </w:rPr>
              <w:t>within the digital product programme</w:t>
            </w:r>
          </w:p>
          <w:p w:rsidR="004A33BD" w:rsidRPr="004A33BD" w:rsidRDefault="004A33BD" w:rsidP="004A33BD">
            <w:pPr>
              <w:autoSpaceDE w:val="0"/>
              <w:autoSpaceDN w:val="0"/>
              <w:adjustRightInd w:val="0"/>
              <w:spacing w:after="66" w:line="240" w:lineRule="auto"/>
              <w:rPr>
                <w:rFonts w:ascii="Arial" w:eastAsia="Times New Roman" w:hAnsi="Arial" w:cs="Arial"/>
                <w:snapToGrid w:val="0"/>
                <w:kern w:val="16"/>
                <w:sz w:val="18"/>
                <w:szCs w:val="18"/>
              </w:rPr>
            </w:pPr>
            <w:r w:rsidRPr="004A33BD">
              <w:rPr>
                <w:rFonts w:ascii="Arial" w:eastAsia="Times New Roman" w:hAnsi="Arial" w:cs="Arial"/>
                <w:snapToGrid w:val="0"/>
                <w:kern w:val="16"/>
                <w:sz w:val="18"/>
                <w:szCs w:val="18"/>
              </w:rPr>
              <w:t xml:space="preserve">Work with Product Management team to identify and manage data requirements for </w:t>
            </w:r>
            <w:proofErr w:type="spellStart"/>
            <w:r w:rsidRPr="004A33BD">
              <w:rPr>
                <w:rFonts w:ascii="Arial" w:eastAsia="Times New Roman" w:hAnsi="Arial" w:cs="Arial"/>
                <w:snapToGrid w:val="0"/>
                <w:kern w:val="16"/>
                <w:sz w:val="18"/>
                <w:szCs w:val="18"/>
              </w:rPr>
              <w:t>omni</w:t>
            </w:r>
            <w:proofErr w:type="spellEnd"/>
            <w:r w:rsidRPr="004A33BD">
              <w:rPr>
                <w:rFonts w:ascii="Arial" w:eastAsia="Times New Roman" w:hAnsi="Arial" w:cs="Arial"/>
                <w:snapToGrid w:val="0"/>
                <w:kern w:val="16"/>
                <w:sz w:val="18"/>
                <w:szCs w:val="18"/>
              </w:rPr>
              <w:t>-channel development roadmap</w:t>
            </w:r>
          </w:p>
          <w:p w:rsidR="00EC684E" w:rsidRDefault="004A33BD" w:rsidP="00EC684E">
            <w:pPr>
              <w:autoSpaceDE w:val="0"/>
              <w:autoSpaceDN w:val="0"/>
              <w:adjustRightInd w:val="0"/>
              <w:spacing w:after="66" w:line="240" w:lineRule="auto"/>
              <w:rPr>
                <w:rFonts w:ascii="Arial" w:eastAsia="Times New Roman" w:hAnsi="Arial" w:cs="Arial"/>
                <w:snapToGrid w:val="0"/>
                <w:kern w:val="16"/>
                <w:sz w:val="18"/>
                <w:szCs w:val="18"/>
              </w:rPr>
            </w:pPr>
            <w:r w:rsidRPr="004A33BD">
              <w:rPr>
                <w:rFonts w:ascii="Arial" w:eastAsia="Times New Roman" w:hAnsi="Arial" w:cs="Arial"/>
                <w:snapToGrid w:val="0"/>
                <w:kern w:val="16"/>
                <w:sz w:val="18"/>
                <w:szCs w:val="18"/>
              </w:rPr>
              <w:t>Educate users across the business in data and visualisation tools and best practices</w:t>
            </w:r>
          </w:p>
          <w:p w:rsidR="00EC684E" w:rsidRDefault="00EC684E" w:rsidP="00EC684E">
            <w:pPr>
              <w:autoSpaceDE w:val="0"/>
              <w:autoSpaceDN w:val="0"/>
              <w:adjustRightInd w:val="0"/>
              <w:spacing w:after="66" w:line="240" w:lineRule="auto"/>
              <w:rPr>
                <w:rFonts w:ascii="Arial" w:eastAsia="Times New Roman" w:hAnsi="Arial" w:cs="Arial"/>
                <w:snapToGrid w:val="0"/>
                <w:kern w:val="16"/>
                <w:sz w:val="18"/>
                <w:szCs w:val="18"/>
              </w:rPr>
            </w:pPr>
            <w:r>
              <w:rPr>
                <w:rFonts w:ascii="Arial" w:eastAsia="Times New Roman" w:hAnsi="Arial" w:cs="Arial"/>
                <w:snapToGrid w:val="0"/>
                <w:kern w:val="16"/>
                <w:sz w:val="18"/>
                <w:szCs w:val="18"/>
              </w:rPr>
              <w:t>D</w:t>
            </w:r>
            <w:r w:rsidR="00492435" w:rsidRPr="00EC684E">
              <w:rPr>
                <w:rFonts w:ascii="Arial" w:eastAsia="Times New Roman" w:hAnsi="Arial" w:cs="Arial"/>
                <w:snapToGrid w:val="0"/>
                <w:kern w:val="16"/>
                <w:sz w:val="18"/>
                <w:szCs w:val="18"/>
              </w:rPr>
              <w:t>elivering ad</w:t>
            </w:r>
            <w:r>
              <w:rPr>
                <w:rFonts w:ascii="Arial" w:eastAsia="Times New Roman" w:hAnsi="Arial" w:cs="Arial"/>
                <w:snapToGrid w:val="0"/>
                <w:kern w:val="16"/>
                <w:sz w:val="18"/>
                <w:szCs w:val="18"/>
              </w:rPr>
              <w:t xml:space="preserve">vanced analysis, including </w:t>
            </w:r>
            <w:r w:rsidR="00492435" w:rsidRPr="00EC684E">
              <w:rPr>
                <w:rFonts w:ascii="Arial" w:eastAsia="Times New Roman" w:hAnsi="Arial" w:cs="Arial"/>
                <w:snapToGrid w:val="0"/>
                <w:kern w:val="16"/>
                <w:sz w:val="18"/>
                <w:szCs w:val="18"/>
              </w:rPr>
              <w:t xml:space="preserve">Web Analytics capabilities </w:t>
            </w:r>
            <w:r>
              <w:rPr>
                <w:rFonts w:ascii="Arial" w:eastAsia="Times New Roman" w:hAnsi="Arial" w:cs="Arial"/>
                <w:snapToGrid w:val="0"/>
                <w:kern w:val="16"/>
                <w:sz w:val="18"/>
                <w:szCs w:val="18"/>
              </w:rPr>
              <w:br/>
            </w:r>
          </w:p>
          <w:p w:rsidR="00B4122D" w:rsidRDefault="00B4122D" w:rsidP="003A58C4">
            <w:pPr>
              <w:spacing w:after="40" w:line="240" w:lineRule="auto"/>
              <w:rPr>
                <w:rFonts w:ascii="Arial" w:hAnsi="Arial" w:cs="Arial"/>
                <w:sz w:val="18"/>
                <w:szCs w:val="18"/>
              </w:rPr>
            </w:pPr>
          </w:p>
          <w:p w:rsidR="00EC684E" w:rsidRPr="003A58C4" w:rsidRDefault="00EC684E" w:rsidP="003A58C4">
            <w:pPr>
              <w:spacing w:after="40" w:line="240" w:lineRule="auto"/>
              <w:rPr>
                <w:rFonts w:ascii="Arial" w:hAnsi="Arial" w:cs="Arial"/>
                <w:sz w:val="18"/>
                <w:szCs w:val="18"/>
              </w:rPr>
            </w:pPr>
          </w:p>
        </w:tc>
      </w:tr>
    </w:tbl>
    <w:p w:rsidR="00463691" w:rsidRPr="00DA013C" w:rsidRDefault="00463691" w:rsidP="00463691">
      <w:pPr>
        <w:numPr>
          <w:ilvl w:val="0"/>
          <w:numId w:val="8"/>
        </w:numPr>
        <w:spacing w:before="240" w:after="140" w:line="240" w:lineRule="auto"/>
        <w:ind w:left="357" w:right="492" w:hanging="357"/>
        <w:rPr>
          <w:rFonts w:ascii="Arial" w:hAnsi="Arial" w:cs="Arial"/>
          <w:b/>
          <w:sz w:val="18"/>
          <w:szCs w:val="18"/>
        </w:rPr>
      </w:pPr>
      <w:r w:rsidRPr="00DA013C">
        <w:rPr>
          <w:rFonts w:ascii="Arial" w:hAnsi="Arial" w:cs="Arial"/>
          <w:b/>
          <w:sz w:val="18"/>
          <w:szCs w:val="18"/>
        </w:rPr>
        <w:lastRenderedPageBreak/>
        <w:t>Key behavioural indicators</w:t>
      </w:r>
    </w:p>
    <w:tbl>
      <w:tblPr>
        <w:tblW w:w="9209" w:type="dxa"/>
        <w:tblCellMar>
          <w:left w:w="0" w:type="dxa"/>
          <w:right w:w="0" w:type="dxa"/>
        </w:tblCellMar>
        <w:tblLook w:val="0420" w:firstRow="1" w:lastRow="0" w:firstColumn="0" w:lastColumn="0" w:noHBand="0" w:noVBand="1"/>
      </w:tblPr>
      <w:tblGrid>
        <w:gridCol w:w="1933"/>
        <w:gridCol w:w="1934"/>
        <w:gridCol w:w="5342"/>
      </w:tblGrid>
      <w:tr w:rsidR="00463691" w:rsidRPr="00DA013C" w:rsidTr="005F0CB5">
        <w:trPr>
          <w:trHeight w:val="485"/>
        </w:trPr>
        <w:tc>
          <w:tcPr>
            <w:tcW w:w="1933" w:type="dxa"/>
            <w:tcBorders>
              <w:top w:val="single" w:sz="4" w:space="0" w:color="000000"/>
              <w:left w:val="single" w:sz="4" w:space="0" w:color="000000"/>
              <w:bottom w:val="single" w:sz="4" w:space="0" w:color="000000"/>
              <w:right w:val="single" w:sz="4" w:space="0" w:color="000000"/>
            </w:tcBorders>
            <w:shd w:val="clear" w:color="auto" w:fill="6B717A"/>
            <w:tcMar>
              <w:top w:w="72" w:type="dxa"/>
              <w:left w:w="144" w:type="dxa"/>
              <w:bottom w:w="72" w:type="dxa"/>
              <w:right w:w="144" w:type="dxa"/>
            </w:tcMar>
            <w:hideMark/>
          </w:tcPr>
          <w:p w:rsidR="00463691" w:rsidRPr="00DA013C" w:rsidRDefault="00463691" w:rsidP="005F0CB5">
            <w:pPr>
              <w:rPr>
                <w:rFonts w:ascii="Arial" w:hAnsi="Arial" w:cs="Arial"/>
                <w:sz w:val="18"/>
                <w:szCs w:val="18"/>
              </w:rPr>
            </w:pPr>
            <w:r w:rsidRPr="00DA013C">
              <w:rPr>
                <w:rFonts w:ascii="Arial" w:hAnsi="Arial" w:cs="Arial"/>
                <w:b/>
                <w:bCs/>
                <w:kern w:val="24"/>
                <w:sz w:val="18"/>
                <w:szCs w:val="18"/>
                <w:lang w:val="en-US"/>
              </w:rPr>
              <w:t>Theme</w:t>
            </w:r>
          </w:p>
        </w:tc>
        <w:tc>
          <w:tcPr>
            <w:tcW w:w="1934" w:type="dxa"/>
            <w:tcBorders>
              <w:top w:val="single" w:sz="4" w:space="0" w:color="000000"/>
              <w:left w:val="single" w:sz="4" w:space="0" w:color="000000"/>
              <w:bottom w:val="single" w:sz="4" w:space="0" w:color="000000"/>
              <w:right w:val="single" w:sz="4" w:space="0" w:color="000000"/>
            </w:tcBorders>
            <w:shd w:val="clear" w:color="auto" w:fill="6B717A"/>
            <w:tcMar>
              <w:top w:w="72" w:type="dxa"/>
              <w:left w:w="144" w:type="dxa"/>
              <w:bottom w:w="72" w:type="dxa"/>
              <w:right w:w="144" w:type="dxa"/>
            </w:tcMar>
            <w:hideMark/>
          </w:tcPr>
          <w:p w:rsidR="00463691" w:rsidRPr="00DA013C" w:rsidRDefault="00463691" w:rsidP="005F0CB5">
            <w:pPr>
              <w:rPr>
                <w:rFonts w:ascii="Arial" w:hAnsi="Arial" w:cs="Arial"/>
                <w:sz w:val="18"/>
                <w:szCs w:val="18"/>
              </w:rPr>
            </w:pPr>
            <w:r w:rsidRPr="00DA013C">
              <w:rPr>
                <w:rFonts w:ascii="Arial" w:hAnsi="Arial" w:cs="Arial"/>
                <w:b/>
                <w:bCs/>
                <w:kern w:val="24"/>
                <w:sz w:val="18"/>
                <w:szCs w:val="18"/>
                <w:lang w:val="en-US"/>
              </w:rPr>
              <w:t>Capability</w:t>
            </w:r>
          </w:p>
        </w:tc>
        <w:tc>
          <w:tcPr>
            <w:tcW w:w="5342" w:type="dxa"/>
            <w:tcBorders>
              <w:top w:val="single" w:sz="4" w:space="0" w:color="000000"/>
              <w:left w:val="single" w:sz="4" w:space="0" w:color="000000"/>
              <w:bottom w:val="single" w:sz="4" w:space="0" w:color="000000"/>
              <w:right w:val="single" w:sz="4" w:space="0" w:color="000000"/>
            </w:tcBorders>
            <w:shd w:val="clear" w:color="auto" w:fill="6B717A"/>
            <w:tcMar>
              <w:top w:w="72" w:type="dxa"/>
              <w:left w:w="144" w:type="dxa"/>
              <w:bottom w:w="72" w:type="dxa"/>
              <w:right w:w="144" w:type="dxa"/>
            </w:tcMar>
            <w:hideMark/>
          </w:tcPr>
          <w:p w:rsidR="00463691" w:rsidRPr="00DA013C" w:rsidRDefault="00463691" w:rsidP="005F0CB5">
            <w:pPr>
              <w:rPr>
                <w:rFonts w:ascii="Arial" w:hAnsi="Arial" w:cs="Arial"/>
                <w:sz w:val="18"/>
                <w:szCs w:val="18"/>
              </w:rPr>
            </w:pPr>
            <w:r w:rsidRPr="00DA013C">
              <w:rPr>
                <w:rFonts w:ascii="Arial" w:hAnsi="Arial" w:cs="Arial"/>
                <w:b/>
                <w:bCs/>
                <w:kern w:val="24"/>
                <w:sz w:val="18"/>
                <w:szCs w:val="18"/>
                <w:lang w:val="en-US"/>
              </w:rPr>
              <w:t>Description</w:t>
            </w:r>
          </w:p>
        </w:tc>
      </w:tr>
      <w:tr w:rsidR="00463691" w:rsidRPr="00DA013C" w:rsidTr="005F0CB5">
        <w:trPr>
          <w:trHeight w:val="637"/>
        </w:trPr>
        <w:tc>
          <w:tcPr>
            <w:tcW w:w="19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463691" w:rsidRPr="00DA013C" w:rsidRDefault="00463691" w:rsidP="005F0CB5">
            <w:pPr>
              <w:jc w:val="center"/>
              <w:rPr>
                <w:rFonts w:ascii="Arial" w:hAnsi="Arial" w:cs="Arial"/>
                <w:sz w:val="18"/>
                <w:szCs w:val="18"/>
              </w:rPr>
            </w:pPr>
            <w:r w:rsidRPr="00DA013C">
              <w:rPr>
                <w:rFonts w:ascii="Arial" w:hAnsi="Arial" w:cs="Arial"/>
                <w:b/>
                <w:bCs/>
                <w:kern w:val="24"/>
                <w:sz w:val="18"/>
                <w:szCs w:val="18"/>
                <w:lang w:val="en-US"/>
              </w:rPr>
              <w:t>Personal</w:t>
            </w:r>
          </w:p>
          <w:p w:rsidR="00463691" w:rsidRPr="00DA013C" w:rsidRDefault="00463691" w:rsidP="005F0CB5">
            <w:pPr>
              <w:jc w:val="center"/>
              <w:rPr>
                <w:rFonts w:ascii="Arial" w:hAnsi="Arial" w:cs="Arial"/>
                <w:sz w:val="18"/>
                <w:szCs w:val="18"/>
              </w:rPr>
            </w:pPr>
            <w:r w:rsidRPr="00DA013C">
              <w:rPr>
                <w:rFonts w:ascii="Arial" w:hAnsi="Arial" w:cs="Arial"/>
                <w:b/>
                <w:bCs/>
                <w:kern w:val="24"/>
                <w:sz w:val="18"/>
                <w:szCs w:val="18"/>
                <w:lang w:val="en-US"/>
              </w:rPr>
              <w:t>Drive</w:t>
            </w:r>
          </w:p>
        </w:tc>
        <w:tc>
          <w:tcPr>
            <w:tcW w:w="1934" w:type="dxa"/>
            <w:tcBorders>
              <w:top w:val="single" w:sz="4" w:space="0" w:color="000000"/>
              <w:left w:val="single" w:sz="4" w:space="0" w:color="000000"/>
              <w:bottom w:val="single" w:sz="4" w:space="0" w:color="000000"/>
              <w:right w:val="single" w:sz="4" w:space="0" w:color="000000"/>
            </w:tcBorders>
            <w:shd w:val="clear" w:color="auto" w:fill="D70428"/>
            <w:tcMar>
              <w:top w:w="15" w:type="dxa"/>
              <w:left w:w="108" w:type="dxa"/>
              <w:bottom w:w="0" w:type="dxa"/>
              <w:right w:w="108" w:type="dxa"/>
            </w:tcMar>
            <w:vAlign w:val="center"/>
            <w:hideMark/>
          </w:tcPr>
          <w:p w:rsidR="00463691" w:rsidRPr="00DA013C" w:rsidRDefault="00463691" w:rsidP="005F0CB5">
            <w:pPr>
              <w:spacing w:line="276" w:lineRule="auto"/>
              <w:rPr>
                <w:rFonts w:ascii="Arial" w:hAnsi="Arial" w:cs="Arial"/>
                <w:sz w:val="18"/>
                <w:szCs w:val="18"/>
              </w:rPr>
            </w:pPr>
            <w:r w:rsidRPr="00DA013C">
              <w:rPr>
                <w:rFonts w:ascii="Arial" w:eastAsia="Calibri" w:hAnsi="Arial" w:cs="Arial"/>
                <w:b/>
                <w:bCs/>
                <w:kern w:val="24"/>
                <w:sz w:val="18"/>
                <w:szCs w:val="18"/>
              </w:rPr>
              <w:t> Achiever</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463691" w:rsidRPr="00DA013C" w:rsidRDefault="00463691" w:rsidP="005F0CB5">
            <w:pPr>
              <w:spacing w:line="276" w:lineRule="auto"/>
              <w:rPr>
                <w:rFonts w:ascii="Arial" w:hAnsi="Arial" w:cs="Arial"/>
                <w:sz w:val="18"/>
                <w:szCs w:val="18"/>
              </w:rPr>
            </w:pPr>
            <w:r w:rsidRPr="00DA013C">
              <w:rPr>
                <w:rFonts w:ascii="Arial" w:eastAsia="Calibri" w:hAnsi="Arial" w:cs="Arial"/>
                <w:kern w:val="24"/>
                <w:sz w:val="18"/>
                <w:szCs w:val="18"/>
              </w:rPr>
              <w:t>A</w:t>
            </w:r>
            <w:r w:rsidR="001C23CE">
              <w:rPr>
                <w:rFonts w:ascii="Arial" w:eastAsia="Calibri" w:hAnsi="Arial" w:cs="Arial"/>
                <w:kern w:val="24"/>
                <w:sz w:val="18"/>
                <w:szCs w:val="18"/>
              </w:rPr>
              <w:t>n ambitious and confident individuals</w:t>
            </w:r>
            <w:r w:rsidRPr="00DA013C">
              <w:rPr>
                <w:rFonts w:ascii="Arial" w:eastAsia="Calibri" w:hAnsi="Arial" w:cs="Arial"/>
                <w:kern w:val="24"/>
                <w:sz w:val="18"/>
                <w:szCs w:val="18"/>
              </w:rPr>
              <w:t xml:space="preserve"> who seeks challenge and takes pride in holding accountability for high impact, quality outcomes for themselves and for others.</w:t>
            </w:r>
          </w:p>
        </w:tc>
      </w:tr>
      <w:tr w:rsidR="00463691" w:rsidRPr="00DA013C" w:rsidTr="005F0CB5">
        <w:trPr>
          <w:trHeight w:val="6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691" w:rsidRPr="00DA013C" w:rsidRDefault="00463691" w:rsidP="005F0CB5">
            <w:pPr>
              <w:rPr>
                <w:rFonts w:ascii="Arial" w:hAnsi="Arial" w:cs="Arial"/>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D70428"/>
            <w:tcMar>
              <w:top w:w="15" w:type="dxa"/>
              <w:left w:w="108" w:type="dxa"/>
              <w:bottom w:w="0" w:type="dxa"/>
              <w:right w:w="108" w:type="dxa"/>
            </w:tcMar>
            <w:vAlign w:val="center"/>
            <w:hideMark/>
          </w:tcPr>
          <w:p w:rsidR="00463691" w:rsidRPr="00DA013C" w:rsidRDefault="00463691" w:rsidP="005F0CB5">
            <w:pPr>
              <w:spacing w:line="276" w:lineRule="auto"/>
              <w:rPr>
                <w:rFonts w:ascii="Arial" w:hAnsi="Arial" w:cs="Arial"/>
                <w:sz w:val="18"/>
                <w:szCs w:val="18"/>
              </w:rPr>
            </w:pPr>
            <w:r w:rsidRPr="00DA013C">
              <w:rPr>
                <w:rFonts w:ascii="Arial" w:eastAsia="Calibri" w:hAnsi="Arial" w:cs="Arial"/>
                <w:b/>
                <w:bCs/>
                <w:kern w:val="24"/>
                <w:sz w:val="18"/>
                <w:szCs w:val="18"/>
              </w:rPr>
              <w:t>Inspirational</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463691" w:rsidRPr="00DA013C" w:rsidRDefault="00463691" w:rsidP="005F0CB5">
            <w:pPr>
              <w:spacing w:line="240" w:lineRule="auto"/>
              <w:rPr>
                <w:rFonts w:ascii="Arial" w:hAnsi="Arial" w:cs="Arial"/>
                <w:sz w:val="18"/>
                <w:szCs w:val="18"/>
              </w:rPr>
            </w:pPr>
            <w:r w:rsidRPr="00DA013C">
              <w:rPr>
                <w:rFonts w:ascii="Arial" w:eastAsia="Calibri" w:hAnsi="Arial" w:cs="Arial"/>
                <w:kern w:val="24"/>
                <w:sz w:val="18"/>
                <w:szCs w:val="18"/>
              </w:rPr>
              <w:t>An inspirational and visible leader with integrity who communicates with presence and influence. Has the benefit of self-awareness and empathy and generates commitment.</w:t>
            </w:r>
          </w:p>
        </w:tc>
      </w:tr>
      <w:tr w:rsidR="00463691" w:rsidRPr="00DA013C" w:rsidTr="005F0CB5">
        <w:trPr>
          <w:trHeight w:val="955"/>
        </w:trPr>
        <w:tc>
          <w:tcPr>
            <w:tcW w:w="19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463691" w:rsidRPr="00DA013C" w:rsidRDefault="00463691" w:rsidP="005F0CB5">
            <w:pPr>
              <w:jc w:val="center"/>
              <w:rPr>
                <w:rFonts w:ascii="Arial" w:hAnsi="Arial" w:cs="Arial"/>
                <w:sz w:val="18"/>
                <w:szCs w:val="18"/>
              </w:rPr>
            </w:pPr>
            <w:r w:rsidRPr="00DA013C">
              <w:rPr>
                <w:rFonts w:ascii="Arial" w:hAnsi="Arial" w:cs="Arial"/>
                <w:b/>
                <w:bCs/>
                <w:kern w:val="24"/>
                <w:sz w:val="18"/>
                <w:szCs w:val="18"/>
                <w:lang w:val="en-US"/>
              </w:rPr>
              <w:t>Quality of Delivery</w:t>
            </w:r>
          </w:p>
        </w:tc>
        <w:tc>
          <w:tcPr>
            <w:tcW w:w="1934" w:type="dxa"/>
            <w:tcBorders>
              <w:top w:val="single" w:sz="4" w:space="0" w:color="000000"/>
              <w:left w:val="single" w:sz="4" w:space="0" w:color="000000"/>
              <w:bottom w:val="single" w:sz="4" w:space="0" w:color="000000"/>
              <w:right w:val="single" w:sz="4" w:space="0" w:color="000000"/>
            </w:tcBorders>
            <w:shd w:val="clear" w:color="auto" w:fill="D70428"/>
            <w:tcMar>
              <w:top w:w="15" w:type="dxa"/>
              <w:left w:w="108" w:type="dxa"/>
              <w:bottom w:w="0" w:type="dxa"/>
              <w:right w:w="108" w:type="dxa"/>
            </w:tcMar>
            <w:vAlign w:val="center"/>
            <w:hideMark/>
          </w:tcPr>
          <w:p w:rsidR="00463691" w:rsidRPr="00DA013C" w:rsidRDefault="00463691" w:rsidP="005F0CB5">
            <w:pPr>
              <w:spacing w:line="276" w:lineRule="auto"/>
              <w:rPr>
                <w:rFonts w:ascii="Arial" w:hAnsi="Arial" w:cs="Arial"/>
                <w:sz w:val="18"/>
                <w:szCs w:val="18"/>
              </w:rPr>
            </w:pPr>
            <w:r w:rsidRPr="00DA013C">
              <w:rPr>
                <w:rFonts w:ascii="Arial" w:eastAsia="Calibri" w:hAnsi="Arial" w:cs="Arial"/>
                <w:b/>
                <w:bCs/>
                <w:kern w:val="24"/>
                <w:sz w:val="18"/>
                <w:szCs w:val="18"/>
              </w:rPr>
              <w:t> Commercial </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463691" w:rsidRPr="00DA013C" w:rsidRDefault="00463691" w:rsidP="001C23CE">
            <w:pPr>
              <w:spacing w:line="276" w:lineRule="auto"/>
              <w:rPr>
                <w:rFonts w:ascii="Arial" w:hAnsi="Arial" w:cs="Arial"/>
                <w:sz w:val="18"/>
                <w:szCs w:val="18"/>
              </w:rPr>
            </w:pPr>
            <w:r w:rsidRPr="00DA013C">
              <w:rPr>
                <w:rFonts w:ascii="Arial" w:eastAsia="Calibri" w:hAnsi="Arial" w:cs="Arial"/>
                <w:kern w:val="24"/>
                <w:sz w:val="18"/>
                <w:szCs w:val="18"/>
              </w:rPr>
              <w:t xml:space="preserve">A goal-oriented </w:t>
            </w:r>
            <w:r w:rsidR="001C23CE">
              <w:rPr>
                <w:rFonts w:ascii="Arial" w:eastAsia="Calibri" w:hAnsi="Arial" w:cs="Arial"/>
                <w:kern w:val="24"/>
                <w:sz w:val="18"/>
                <w:szCs w:val="18"/>
              </w:rPr>
              <w:t>individual who m</w:t>
            </w:r>
            <w:r w:rsidRPr="00DA013C">
              <w:rPr>
                <w:rFonts w:ascii="Arial" w:eastAsia="Calibri" w:hAnsi="Arial" w:cs="Arial"/>
                <w:kern w:val="24"/>
                <w:sz w:val="18"/>
                <w:szCs w:val="18"/>
              </w:rPr>
              <w:t>akes evidence-based decisions informed by common sense and commercial nous. Uses continuous improvement to enhance the customer experience. Possesses the resilience and determination to deliver to agreed plans.</w:t>
            </w:r>
          </w:p>
        </w:tc>
      </w:tr>
      <w:tr w:rsidR="00463691" w:rsidRPr="00DA013C" w:rsidTr="005F0CB5">
        <w:trPr>
          <w:trHeight w:val="9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691" w:rsidRPr="00DA013C" w:rsidRDefault="00463691" w:rsidP="005F0CB5">
            <w:pPr>
              <w:rPr>
                <w:rFonts w:ascii="Arial" w:hAnsi="Arial" w:cs="Arial"/>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D70428"/>
            <w:tcMar>
              <w:top w:w="15" w:type="dxa"/>
              <w:left w:w="108" w:type="dxa"/>
              <w:bottom w:w="0" w:type="dxa"/>
              <w:right w:w="108" w:type="dxa"/>
            </w:tcMar>
            <w:vAlign w:val="center"/>
            <w:hideMark/>
          </w:tcPr>
          <w:p w:rsidR="00463691" w:rsidRPr="00DA013C" w:rsidRDefault="00463691" w:rsidP="005F0CB5">
            <w:pPr>
              <w:spacing w:line="276" w:lineRule="auto"/>
              <w:rPr>
                <w:rFonts w:ascii="Arial" w:hAnsi="Arial" w:cs="Arial"/>
                <w:sz w:val="18"/>
                <w:szCs w:val="18"/>
              </w:rPr>
            </w:pPr>
            <w:r w:rsidRPr="00DA013C">
              <w:rPr>
                <w:rFonts w:ascii="Arial" w:eastAsia="Calibri" w:hAnsi="Arial" w:cs="Arial"/>
                <w:b/>
                <w:bCs/>
                <w:kern w:val="24"/>
                <w:sz w:val="18"/>
                <w:szCs w:val="18"/>
              </w:rPr>
              <w:t>Strategic</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463691" w:rsidRPr="00DA013C" w:rsidRDefault="001C23CE" w:rsidP="005F0CB5">
            <w:pPr>
              <w:spacing w:line="276" w:lineRule="auto"/>
              <w:rPr>
                <w:rFonts w:ascii="Arial" w:hAnsi="Arial" w:cs="Arial"/>
                <w:sz w:val="18"/>
                <w:szCs w:val="18"/>
              </w:rPr>
            </w:pPr>
            <w:r>
              <w:rPr>
                <w:rFonts w:ascii="Arial" w:eastAsia="Calibri" w:hAnsi="Arial" w:cs="Arial"/>
                <w:kern w:val="24"/>
                <w:sz w:val="18"/>
                <w:szCs w:val="18"/>
              </w:rPr>
              <w:t>A forward-looking individual</w:t>
            </w:r>
            <w:r w:rsidR="00463691" w:rsidRPr="00DA013C">
              <w:rPr>
                <w:rFonts w:ascii="Arial" w:eastAsia="Calibri" w:hAnsi="Arial" w:cs="Arial"/>
                <w:kern w:val="24"/>
                <w:sz w:val="18"/>
                <w:szCs w:val="18"/>
              </w:rPr>
              <w:t xml:space="preserve"> who sees the wood for the trees. Makes informed strategic decisions by evaluating a variety of ideas and approaches to achieve sustainable success. Creates organisational flexibility and agility in response to an uncertain environment.</w:t>
            </w:r>
          </w:p>
        </w:tc>
      </w:tr>
      <w:tr w:rsidR="00463691" w:rsidRPr="00DA013C" w:rsidTr="005F0CB5">
        <w:trPr>
          <w:trHeight w:val="955"/>
        </w:trPr>
        <w:tc>
          <w:tcPr>
            <w:tcW w:w="19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hideMark/>
          </w:tcPr>
          <w:p w:rsidR="00463691" w:rsidRPr="00DA013C" w:rsidRDefault="00463691" w:rsidP="005F0CB5">
            <w:pPr>
              <w:jc w:val="center"/>
              <w:rPr>
                <w:rFonts w:ascii="Arial" w:hAnsi="Arial" w:cs="Arial"/>
                <w:sz w:val="18"/>
                <w:szCs w:val="18"/>
              </w:rPr>
            </w:pPr>
            <w:r w:rsidRPr="00DA013C">
              <w:rPr>
                <w:rFonts w:ascii="Arial" w:hAnsi="Arial" w:cs="Arial"/>
                <w:b/>
                <w:bCs/>
                <w:kern w:val="24"/>
                <w:sz w:val="18"/>
                <w:szCs w:val="18"/>
                <w:lang w:val="en-US"/>
              </w:rPr>
              <w:t>Leading</w:t>
            </w:r>
          </w:p>
          <w:p w:rsidR="00463691" w:rsidRPr="00DA013C" w:rsidRDefault="00463691" w:rsidP="005F0CB5">
            <w:pPr>
              <w:jc w:val="center"/>
              <w:rPr>
                <w:rFonts w:ascii="Arial" w:hAnsi="Arial" w:cs="Arial"/>
                <w:sz w:val="18"/>
                <w:szCs w:val="18"/>
              </w:rPr>
            </w:pPr>
            <w:r w:rsidRPr="00DA013C">
              <w:rPr>
                <w:rFonts w:ascii="Arial" w:hAnsi="Arial" w:cs="Arial"/>
                <w:b/>
                <w:bCs/>
                <w:kern w:val="24"/>
                <w:sz w:val="18"/>
                <w:szCs w:val="18"/>
                <w:lang w:val="en-US"/>
              </w:rPr>
              <w:t>People</w:t>
            </w:r>
          </w:p>
        </w:tc>
        <w:tc>
          <w:tcPr>
            <w:tcW w:w="1934" w:type="dxa"/>
            <w:tcBorders>
              <w:top w:val="single" w:sz="4" w:space="0" w:color="000000"/>
              <w:left w:val="single" w:sz="4" w:space="0" w:color="000000"/>
              <w:bottom w:val="single" w:sz="4" w:space="0" w:color="000000"/>
              <w:right w:val="single" w:sz="4" w:space="0" w:color="000000"/>
            </w:tcBorders>
            <w:shd w:val="clear" w:color="auto" w:fill="D70428"/>
            <w:tcMar>
              <w:top w:w="15" w:type="dxa"/>
              <w:left w:w="108" w:type="dxa"/>
              <w:bottom w:w="0" w:type="dxa"/>
              <w:right w:w="108" w:type="dxa"/>
            </w:tcMar>
            <w:vAlign w:val="center"/>
            <w:hideMark/>
          </w:tcPr>
          <w:p w:rsidR="00463691" w:rsidRPr="00DA013C" w:rsidRDefault="00463691" w:rsidP="005F0CB5">
            <w:pPr>
              <w:spacing w:line="276" w:lineRule="auto"/>
              <w:rPr>
                <w:rFonts w:ascii="Arial" w:hAnsi="Arial" w:cs="Arial"/>
                <w:sz w:val="18"/>
                <w:szCs w:val="18"/>
              </w:rPr>
            </w:pPr>
            <w:r w:rsidRPr="00DA013C">
              <w:rPr>
                <w:rFonts w:ascii="Arial" w:eastAsia="Calibri" w:hAnsi="Arial" w:cs="Arial"/>
                <w:b/>
                <w:bCs/>
                <w:kern w:val="24"/>
                <w:sz w:val="18"/>
                <w:szCs w:val="18"/>
              </w:rPr>
              <w:t> Trusted</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463691" w:rsidRPr="00DA013C" w:rsidRDefault="00463691" w:rsidP="00764475">
            <w:pPr>
              <w:spacing w:line="276" w:lineRule="auto"/>
              <w:rPr>
                <w:rFonts w:ascii="Arial" w:hAnsi="Arial" w:cs="Arial"/>
                <w:sz w:val="18"/>
                <w:szCs w:val="18"/>
              </w:rPr>
            </w:pPr>
            <w:r w:rsidRPr="00DA013C">
              <w:rPr>
                <w:rFonts w:ascii="Arial" w:eastAsia="Calibri" w:hAnsi="Arial" w:cs="Arial"/>
                <w:kern w:val="24"/>
                <w:sz w:val="18"/>
                <w:szCs w:val="18"/>
              </w:rPr>
              <w:t>An engagin</w:t>
            </w:r>
            <w:r w:rsidR="00764475">
              <w:rPr>
                <w:rFonts w:ascii="Arial" w:eastAsia="Calibri" w:hAnsi="Arial" w:cs="Arial"/>
                <w:kern w:val="24"/>
                <w:sz w:val="18"/>
                <w:szCs w:val="18"/>
              </w:rPr>
              <w:t>g individual</w:t>
            </w:r>
            <w:r w:rsidRPr="00DA013C">
              <w:rPr>
                <w:rFonts w:ascii="Arial" w:eastAsia="Calibri" w:hAnsi="Arial" w:cs="Arial"/>
                <w:kern w:val="24"/>
                <w:sz w:val="18"/>
                <w:szCs w:val="18"/>
              </w:rPr>
              <w:t xml:space="preserve"> who is</w:t>
            </w:r>
            <w:r w:rsidR="00764475">
              <w:rPr>
                <w:rFonts w:ascii="Arial" w:eastAsia="Calibri" w:hAnsi="Arial" w:cs="Arial"/>
                <w:kern w:val="24"/>
                <w:sz w:val="18"/>
                <w:szCs w:val="18"/>
              </w:rPr>
              <w:t xml:space="preserve"> respected and respects others. </w:t>
            </w:r>
            <w:r w:rsidRPr="00DA013C">
              <w:rPr>
                <w:rFonts w:ascii="Arial" w:eastAsia="Calibri" w:hAnsi="Arial" w:cs="Arial"/>
                <w:kern w:val="24"/>
                <w:sz w:val="18"/>
                <w:szCs w:val="18"/>
              </w:rPr>
              <w:t>Engenders loyalty and em</w:t>
            </w:r>
            <w:r w:rsidR="00764475">
              <w:rPr>
                <w:rFonts w:ascii="Arial" w:eastAsia="Calibri" w:hAnsi="Arial" w:cs="Arial"/>
                <w:kern w:val="24"/>
                <w:sz w:val="18"/>
                <w:szCs w:val="18"/>
              </w:rPr>
              <w:t>beds a high performing culture.</w:t>
            </w:r>
          </w:p>
        </w:tc>
      </w:tr>
      <w:tr w:rsidR="00463691" w:rsidRPr="00DA013C" w:rsidTr="005F0CB5">
        <w:trPr>
          <w:trHeight w:val="9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691" w:rsidRPr="00DA013C" w:rsidRDefault="00463691" w:rsidP="005F0CB5">
            <w:pPr>
              <w:rPr>
                <w:rFonts w:ascii="Arial" w:hAnsi="Arial" w:cs="Arial"/>
                <w:sz w:val="18"/>
                <w:szCs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D70428"/>
            <w:tcMar>
              <w:top w:w="15" w:type="dxa"/>
              <w:left w:w="108" w:type="dxa"/>
              <w:bottom w:w="0" w:type="dxa"/>
              <w:right w:w="108" w:type="dxa"/>
            </w:tcMar>
            <w:vAlign w:val="center"/>
            <w:hideMark/>
          </w:tcPr>
          <w:p w:rsidR="00463691" w:rsidRPr="00DA013C" w:rsidRDefault="00463691" w:rsidP="005F0CB5">
            <w:pPr>
              <w:spacing w:line="276" w:lineRule="auto"/>
              <w:rPr>
                <w:rFonts w:ascii="Arial" w:hAnsi="Arial" w:cs="Arial"/>
                <w:sz w:val="18"/>
                <w:szCs w:val="18"/>
              </w:rPr>
            </w:pPr>
            <w:r w:rsidRPr="00DA013C">
              <w:rPr>
                <w:rFonts w:ascii="Arial" w:eastAsia="Calibri" w:hAnsi="Arial" w:cs="Arial"/>
                <w:b/>
                <w:bCs/>
                <w:kern w:val="24"/>
                <w:sz w:val="18"/>
                <w:szCs w:val="18"/>
              </w:rPr>
              <w:t> Collaborative</w:t>
            </w:r>
          </w:p>
        </w:tc>
        <w:tc>
          <w:tcPr>
            <w:tcW w:w="5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08" w:type="dxa"/>
              <w:bottom w:w="0" w:type="dxa"/>
              <w:right w:w="108" w:type="dxa"/>
            </w:tcMar>
            <w:vAlign w:val="center"/>
            <w:hideMark/>
          </w:tcPr>
          <w:p w:rsidR="00463691" w:rsidRPr="00DA013C" w:rsidRDefault="00764475" w:rsidP="00764475">
            <w:pPr>
              <w:spacing w:line="276" w:lineRule="auto"/>
              <w:rPr>
                <w:rFonts w:ascii="Arial" w:hAnsi="Arial" w:cs="Arial"/>
                <w:sz w:val="18"/>
                <w:szCs w:val="18"/>
              </w:rPr>
            </w:pPr>
            <w:r>
              <w:rPr>
                <w:rFonts w:ascii="Arial" w:eastAsia="Calibri" w:hAnsi="Arial" w:cs="Arial"/>
                <w:kern w:val="24"/>
                <w:sz w:val="18"/>
                <w:szCs w:val="18"/>
              </w:rPr>
              <w:t>An authentic Individual</w:t>
            </w:r>
            <w:r w:rsidR="00463691" w:rsidRPr="00DA013C">
              <w:rPr>
                <w:rFonts w:ascii="Arial" w:eastAsia="Calibri" w:hAnsi="Arial" w:cs="Arial"/>
                <w:kern w:val="24"/>
                <w:sz w:val="18"/>
                <w:szCs w:val="18"/>
              </w:rPr>
              <w:t xml:space="preserve"> who creates and maintains effective relationships across the business and with key stakeholders and partners. Guided by strong ethical principles.</w:t>
            </w:r>
          </w:p>
        </w:tc>
      </w:tr>
    </w:tbl>
    <w:p w:rsidR="00463691" w:rsidRPr="00DA013C" w:rsidRDefault="00463691" w:rsidP="00463691">
      <w:pPr>
        <w:pStyle w:val="ABnormalUK"/>
        <w:rPr>
          <w:rFonts w:cs="Arial"/>
          <w:color w:val="auto"/>
          <w:szCs w:val="18"/>
        </w:rPr>
      </w:pPr>
    </w:p>
    <w:p w:rsidR="00463691" w:rsidRPr="00DA013C" w:rsidRDefault="00463691" w:rsidP="00463691">
      <w:pPr>
        <w:pStyle w:val="ABnormalUK"/>
        <w:rPr>
          <w:rFonts w:cs="Arial"/>
          <w:color w:val="auto"/>
          <w:szCs w:val="18"/>
        </w:rPr>
      </w:pPr>
    </w:p>
    <w:p w:rsidR="00463691" w:rsidRPr="00DA013C" w:rsidRDefault="00463691" w:rsidP="00463691">
      <w:pPr>
        <w:numPr>
          <w:ilvl w:val="0"/>
          <w:numId w:val="8"/>
        </w:numPr>
        <w:spacing w:before="120" w:after="140" w:line="240" w:lineRule="auto"/>
        <w:ind w:right="492"/>
        <w:rPr>
          <w:rFonts w:ascii="Arial" w:hAnsi="Arial" w:cs="Arial"/>
          <w:b/>
          <w:sz w:val="18"/>
          <w:szCs w:val="18"/>
        </w:rPr>
      </w:pPr>
      <w:r w:rsidRPr="00DA013C">
        <w:rPr>
          <w:rFonts w:ascii="Arial" w:hAnsi="Arial" w:cs="Arial"/>
          <w:b/>
          <w:sz w:val="18"/>
          <w:szCs w:val="18"/>
        </w:rPr>
        <w:t>Person specification</w:t>
      </w:r>
    </w:p>
    <w:tbl>
      <w:tblPr>
        <w:tblW w:w="9270" w:type="dxa"/>
        <w:tblInd w:w="57" w:type="dxa"/>
        <w:tblBorders>
          <w:top w:val="single" w:sz="4" w:space="0" w:color="7D7D7D"/>
          <w:left w:val="single" w:sz="4" w:space="0" w:color="7D7D7D"/>
          <w:bottom w:val="single" w:sz="4" w:space="0" w:color="7D7D7D"/>
          <w:right w:val="single" w:sz="4" w:space="0" w:color="7D7D7D"/>
          <w:insideH w:val="single" w:sz="4" w:space="0" w:color="7D7D7D"/>
          <w:insideV w:val="single" w:sz="4" w:space="0" w:color="7D7D7D"/>
        </w:tblBorders>
        <w:tblLayout w:type="fixed"/>
        <w:tblCellMar>
          <w:top w:w="28" w:type="dxa"/>
          <w:left w:w="57" w:type="dxa"/>
          <w:bottom w:w="28" w:type="dxa"/>
          <w:right w:w="57" w:type="dxa"/>
        </w:tblCellMar>
        <w:tblLook w:val="01E0" w:firstRow="1" w:lastRow="1" w:firstColumn="1" w:lastColumn="1" w:noHBand="0" w:noVBand="0"/>
      </w:tblPr>
      <w:tblGrid>
        <w:gridCol w:w="1923"/>
        <w:gridCol w:w="4819"/>
        <w:gridCol w:w="2528"/>
      </w:tblGrid>
      <w:tr w:rsidR="00463691" w:rsidRPr="00DA013C" w:rsidTr="005F0CB5">
        <w:tc>
          <w:tcPr>
            <w:tcW w:w="9270" w:type="dxa"/>
            <w:gridSpan w:val="3"/>
            <w:tcBorders>
              <w:bottom w:val="single" w:sz="4" w:space="0" w:color="7D7D7D"/>
            </w:tcBorders>
            <w:shd w:val="clear" w:color="auto" w:fill="C71712"/>
          </w:tcPr>
          <w:p w:rsidR="00463691" w:rsidRPr="00DA013C" w:rsidRDefault="00463691" w:rsidP="005F0CB5">
            <w:pPr>
              <w:numPr>
                <w:ilvl w:val="0"/>
                <w:numId w:val="9"/>
              </w:numPr>
              <w:spacing w:after="0" w:line="240" w:lineRule="atLeast"/>
              <w:ind w:left="0" w:right="492" w:firstLine="0"/>
              <w:rPr>
                <w:rFonts w:ascii="Arial" w:hAnsi="Arial" w:cs="Arial"/>
                <w:b/>
                <w:sz w:val="18"/>
                <w:szCs w:val="18"/>
              </w:rPr>
            </w:pPr>
          </w:p>
        </w:tc>
      </w:tr>
      <w:tr w:rsidR="00463691" w:rsidRPr="00DA013C" w:rsidTr="005F0CB5">
        <w:tc>
          <w:tcPr>
            <w:tcW w:w="1923" w:type="dxa"/>
            <w:shd w:val="clear" w:color="auto" w:fill="E6E6E6"/>
          </w:tcPr>
          <w:p w:rsidR="00463691" w:rsidRPr="00DA013C" w:rsidRDefault="00463691" w:rsidP="005F0CB5">
            <w:pPr>
              <w:spacing w:line="220" w:lineRule="atLeast"/>
              <w:ind w:right="492"/>
              <w:rPr>
                <w:rFonts w:ascii="Arial" w:hAnsi="Arial" w:cs="Arial"/>
                <w:b/>
                <w:sz w:val="18"/>
                <w:szCs w:val="18"/>
              </w:rPr>
            </w:pPr>
            <w:r w:rsidRPr="00DA013C">
              <w:rPr>
                <w:rFonts w:ascii="Arial" w:hAnsi="Arial" w:cs="Arial"/>
                <w:b/>
                <w:sz w:val="18"/>
                <w:szCs w:val="18"/>
              </w:rPr>
              <w:t>Person Specification</w:t>
            </w:r>
          </w:p>
        </w:tc>
        <w:tc>
          <w:tcPr>
            <w:tcW w:w="4819" w:type="dxa"/>
            <w:shd w:val="clear" w:color="auto" w:fill="E6E6E6"/>
          </w:tcPr>
          <w:p w:rsidR="00463691" w:rsidRPr="00DA013C" w:rsidRDefault="00463691" w:rsidP="005F0CB5">
            <w:pPr>
              <w:spacing w:line="220" w:lineRule="atLeast"/>
              <w:ind w:right="492"/>
              <w:rPr>
                <w:rFonts w:ascii="Arial" w:hAnsi="Arial" w:cs="Arial"/>
                <w:b/>
                <w:sz w:val="18"/>
                <w:szCs w:val="18"/>
              </w:rPr>
            </w:pPr>
            <w:r w:rsidRPr="00DA013C">
              <w:rPr>
                <w:rFonts w:ascii="Arial" w:hAnsi="Arial" w:cs="Arial"/>
                <w:b/>
                <w:sz w:val="18"/>
                <w:szCs w:val="18"/>
              </w:rPr>
              <w:t>Essential</w:t>
            </w:r>
          </w:p>
        </w:tc>
        <w:tc>
          <w:tcPr>
            <w:tcW w:w="2528" w:type="dxa"/>
            <w:shd w:val="clear" w:color="auto" w:fill="E6E6E6"/>
          </w:tcPr>
          <w:p w:rsidR="00463691" w:rsidRPr="00DA013C" w:rsidRDefault="00463691" w:rsidP="005F0CB5">
            <w:pPr>
              <w:spacing w:line="220" w:lineRule="atLeast"/>
              <w:ind w:right="492"/>
              <w:rPr>
                <w:rFonts w:ascii="Arial" w:hAnsi="Arial" w:cs="Arial"/>
                <w:b/>
                <w:sz w:val="18"/>
                <w:szCs w:val="18"/>
              </w:rPr>
            </w:pPr>
            <w:r w:rsidRPr="00DA013C">
              <w:rPr>
                <w:rFonts w:ascii="Arial" w:hAnsi="Arial" w:cs="Arial"/>
                <w:b/>
                <w:sz w:val="18"/>
                <w:szCs w:val="18"/>
              </w:rPr>
              <w:t>Desirable</w:t>
            </w:r>
          </w:p>
        </w:tc>
      </w:tr>
      <w:tr w:rsidR="00463691" w:rsidRPr="00DA013C" w:rsidTr="005F0CB5">
        <w:trPr>
          <w:trHeight w:val="1351"/>
        </w:trPr>
        <w:tc>
          <w:tcPr>
            <w:tcW w:w="1923" w:type="dxa"/>
            <w:shd w:val="clear" w:color="auto" w:fill="auto"/>
          </w:tcPr>
          <w:p w:rsidR="00463691" w:rsidRPr="00DA013C" w:rsidRDefault="00463691" w:rsidP="005F0CB5">
            <w:pPr>
              <w:spacing w:line="220" w:lineRule="atLeast"/>
              <w:ind w:right="492"/>
              <w:rPr>
                <w:rFonts w:ascii="Arial" w:hAnsi="Arial" w:cs="Arial"/>
                <w:sz w:val="18"/>
                <w:szCs w:val="18"/>
              </w:rPr>
            </w:pPr>
            <w:r w:rsidRPr="00DA013C">
              <w:rPr>
                <w:rFonts w:ascii="Arial" w:hAnsi="Arial" w:cs="Arial"/>
                <w:b/>
                <w:sz w:val="18"/>
                <w:szCs w:val="18"/>
              </w:rPr>
              <w:t>Attainments:</w:t>
            </w:r>
            <w:r w:rsidRPr="00DA013C">
              <w:rPr>
                <w:rFonts w:ascii="Arial" w:hAnsi="Arial" w:cs="Arial"/>
                <w:sz w:val="18"/>
                <w:szCs w:val="18"/>
              </w:rPr>
              <w:t xml:space="preserve"> education, qualifications &amp; training requirements</w:t>
            </w:r>
          </w:p>
        </w:tc>
        <w:tc>
          <w:tcPr>
            <w:tcW w:w="4819" w:type="dxa"/>
            <w:shd w:val="clear" w:color="auto" w:fill="auto"/>
          </w:tcPr>
          <w:p w:rsidR="00314EB3" w:rsidRPr="00314EB3" w:rsidRDefault="00314EB3" w:rsidP="00314EB3">
            <w:pPr>
              <w:pStyle w:val="Default"/>
              <w:rPr>
                <w:rFonts w:ascii="Arial" w:hAnsi="Arial" w:cs="Arial"/>
                <w:color w:val="auto"/>
                <w:sz w:val="18"/>
                <w:szCs w:val="18"/>
                <w:lang w:eastAsia="en-GB"/>
              </w:rPr>
            </w:pPr>
            <w:r>
              <w:rPr>
                <w:rFonts w:ascii="Arial" w:hAnsi="Arial" w:cs="Arial"/>
                <w:color w:val="auto"/>
                <w:sz w:val="18"/>
                <w:szCs w:val="18"/>
                <w:lang w:eastAsia="en-GB"/>
              </w:rPr>
              <w:t>E</w:t>
            </w:r>
            <w:r w:rsidRPr="00314EB3">
              <w:rPr>
                <w:rFonts w:ascii="Arial" w:hAnsi="Arial" w:cs="Arial"/>
                <w:color w:val="auto"/>
                <w:sz w:val="18"/>
                <w:szCs w:val="18"/>
                <w:lang w:eastAsia="en-GB"/>
              </w:rPr>
              <w:t xml:space="preserve">xperience running / managing </w:t>
            </w:r>
            <w:proofErr w:type="spellStart"/>
            <w:r w:rsidRPr="00314EB3">
              <w:rPr>
                <w:rFonts w:ascii="Arial" w:hAnsi="Arial" w:cs="Arial"/>
                <w:color w:val="auto"/>
                <w:sz w:val="18"/>
                <w:szCs w:val="18"/>
                <w:lang w:eastAsia="en-GB"/>
              </w:rPr>
              <w:t>omni</w:t>
            </w:r>
            <w:proofErr w:type="spellEnd"/>
            <w:r w:rsidRPr="00314EB3">
              <w:rPr>
                <w:rFonts w:ascii="Arial" w:hAnsi="Arial" w:cs="Arial"/>
                <w:color w:val="auto"/>
                <w:sz w:val="18"/>
                <w:szCs w:val="18"/>
                <w:lang w:eastAsia="en-GB"/>
              </w:rPr>
              <w:t>-channel data within another large retailer / brand</w:t>
            </w:r>
            <w:r>
              <w:rPr>
                <w:rFonts w:ascii="Arial" w:hAnsi="Arial" w:cs="Arial"/>
                <w:color w:val="auto"/>
                <w:sz w:val="18"/>
                <w:szCs w:val="18"/>
                <w:lang w:eastAsia="en-GB"/>
              </w:rPr>
              <w:t>.</w:t>
            </w:r>
          </w:p>
          <w:p w:rsidR="00314EB3" w:rsidRPr="00314EB3" w:rsidRDefault="00314EB3" w:rsidP="00314EB3">
            <w:pPr>
              <w:pStyle w:val="Default"/>
              <w:rPr>
                <w:rFonts w:ascii="Arial" w:hAnsi="Arial" w:cs="Arial"/>
                <w:color w:val="auto"/>
                <w:sz w:val="18"/>
                <w:szCs w:val="18"/>
                <w:lang w:eastAsia="en-GB"/>
              </w:rPr>
            </w:pPr>
            <w:r w:rsidRPr="00314EB3">
              <w:rPr>
                <w:rFonts w:ascii="Arial" w:hAnsi="Arial" w:cs="Arial"/>
                <w:color w:val="auto"/>
                <w:sz w:val="18"/>
                <w:szCs w:val="18"/>
                <w:lang w:eastAsia="en-GB"/>
              </w:rPr>
              <w:t>Experience leading projects to deliver advanced insights, engaging multiple stakeholders across business and technology</w:t>
            </w:r>
            <w:r>
              <w:rPr>
                <w:rFonts w:ascii="Arial" w:hAnsi="Arial" w:cs="Arial"/>
                <w:color w:val="auto"/>
                <w:sz w:val="18"/>
                <w:szCs w:val="18"/>
                <w:lang w:eastAsia="en-GB"/>
              </w:rPr>
              <w:t>.</w:t>
            </w:r>
          </w:p>
          <w:p w:rsidR="00314EB3" w:rsidRPr="00314EB3" w:rsidRDefault="00314EB3" w:rsidP="00314EB3">
            <w:pPr>
              <w:pStyle w:val="Default"/>
              <w:rPr>
                <w:rFonts w:ascii="Arial" w:hAnsi="Arial" w:cs="Arial"/>
                <w:color w:val="auto"/>
                <w:sz w:val="18"/>
                <w:szCs w:val="18"/>
                <w:lang w:eastAsia="en-GB"/>
              </w:rPr>
            </w:pPr>
            <w:r w:rsidRPr="00314EB3">
              <w:rPr>
                <w:rFonts w:ascii="Arial" w:hAnsi="Arial" w:cs="Arial"/>
                <w:color w:val="auto"/>
                <w:sz w:val="18"/>
                <w:szCs w:val="18"/>
                <w:lang w:eastAsia="en-GB"/>
              </w:rPr>
              <w:t>Experience working with cloud-based data lake and selecting analysis and visualisation tools</w:t>
            </w:r>
            <w:r>
              <w:rPr>
                <w:rFonts w:ascii="Arial" w:hAnsi="Arial" w:cs="Arial"/>
                <w:color w:val="auto"/>
                <w:sz w:val="18"/>
                <w:szCs w:val="18"/>
                <w:lang w:eastAsia="en-GB"/>
              </w:rPr>
              <w:t>.</w:t>
            </w:r>
          </w:p>
          <w:p w:rsidR="00314EB3" w:rsidRDefault="00314EB3" w:rsidP="00314EB3">
            <w:pPr>
              <w:pStyle w:val="Default"/>
              <w:rPr>
                <w:rFonts w:ascii="Arial" w:hAnsi="Arial" w:cs="Arial"/>
                <w:color w:val="auto"/>
                <w:sz w:val="18"/>
                <w:szCs w:val="18"/>
                <w:lang w:eastAsia="en-GB"/>
              </w:rPr>
            </w:pPr>
            <w:r w:rsidRPr="00314EB3">
              <w:rPr>
                <w:rFonts w:ascii="Arial" w:hAnsi="Arial" w:cs="Arial"/>
                <w:color w:val="auto"/>
                <w:sz w:val="18"/>
                <w:szCs w:val="18"/>
                <w:lang w:eastAsia="en-GB"/>
              </w:rPr>
              <w:t>E</w:t>
            </w:r>
            <w:r>
              <w:rPr>
                <w:rFonts w:ascii="Arial" w:hAnsi="Arial" w:cs="Arial"/>
                <w:color w:val="auto"/>
                <w:sz w:val="18"/>
                <w:szCs w:val="18"/>
                <w:lang w:eastAsia="en-GB"/>
              </w:rPr>
              <w:t>xperience managing a team.</w:t>
            </w:r>
          </w:p>
          <w:p w:rsidR="00314EB3" w:rsidRPr="00314EB3" w:rsidRDefault="00314EB3" w:rsidP="00314EB3">
            <w:pPr>
              <w:pStyle w:val="Default"/>
              <w:rPr>
                <w:rFonts w:ascii="Arial" w:hAnsi="Arial" w:cs="Arial"/>
                <w:color w:val="auto"/>
                <w:sz w:val="18"/>
                <w:szCs w:val="18"/>
                <w:lang w:eastAsia="en-GB"/>
              </w:rPr>
            </w:pPr>
            <w:r>
              <w:rPr>
                <w:rFonts w:ascii="Arial" w:hAnsi="Arial" w:cs="Arial"/>
                <w:color w:val="auto"/>
                <w:sz w:val="18"/>
                <w:szCs w:val="18"/>
                <w:lang w:eastAsia="en-GB"/>
              </w:rPr>
              <w:t>Experience managing performance dashboards.</w:t>
            </w:r>
          </w:p>
          <w:p w:rsidR="00B4122D" w:rsidRDefault="00B4122D" w:rsidP="00B52333">
            <w:pPr>
              <w:spacing w:before="20" w:after="20" w:line="240" w:lineRule="auto"/>
              <w:ind w:right="492"/>
              <w:contextualSpacing/>
              <w:rPr>
                <w:rFonts w:ascii="Arial" w:hAnsi="Arial" w:cs="Arial"/>
                <w:sz w:val="18"/>
                <w:szCs w:val="18"/>
                <w:lang w:eastAsia="en-GB"/>
              </w:rPr>
            </w:pPr>
            <w:r>
              <w:rPr>
                <w:rFonts w:ascii="Arial" w:hAnsi="Arial" w:cs="Arial"/>
                <w:sz w:val="18"/>
                <w:szCs w:val="18"/>
                <w:lang w:eastAsia="en-GB"/>
              </w:rPr>
              <w:t>Experience of working in multi-disciplinary teams and delivering to Agile / SCRUM methodology</w:t>
            </w:r>
            <w:r w:rsidR="00314EB3">
              <w:rPr>
                <w:rFonts w:ascii="Arial" w:hAnsi="Arial" w:cs="Arial"/>
                <w:sz w:val="18"/>
                <w:szCs w:val="18"/>
                <w:lang w:eastAsia="en-GB"/>
              </w:rPr>
              <w:t>.</w:t>
            </w:r>
          </w:p>
          <w:p w:rsidR="002B6036" w:rsidRPr="00DA013C" w:rsidRDefault="002B6036" w:rsidP="00566352">
            <w:pPr>
              <w:spacing w:before="20" w:after="20" w:line="240" w:lineRule="auto"/>
              <w:ind w:right="492"/>
              <w:contextualSpacing/>
              <w:rPr>
                <w:rFonts w:ascii="Arial" w:hAnsi="Arial" w:cs="Arial"/>
                <w:sz w:val="18"/>
                <w:szCs w:val="18"/>
                <w:lang w:eastAsia="en-GB"/>
              </w:rPr>
            </w:pPr>
          </w:p>
        </w:tc>
        <w:tc>
          <w:tcPr>
            <w:tcW w:w="2528" w:type="dxa"/>
            <w:shd w:val="clear" w:color="auto" w:fill="auto"/>
          </w:tcPr>
          <w:p w:rsidR="00463691" w:rsidRPr="00314EB3" w:rsidRDefault="00463691" w:rsidP="005F0CB5">
            <w:pPr>
              <w:spacing w:before="20" w:after="20" w:line="240" w:lineRule="auto"/>
              <w:ind w:left="213" w:right="492"/>
              <w:contextualSpacing/>
              <w:rPr>
                <w:rFonts w:ascii="Arial" w:hAnsi="Arial" w:cs="Arial"/>
                <w:sz w:val="16"/>
                <w:szCs w:val="16"/>
                <w:lang w:eastAsia="en-GB"/>
              </w:rPr>
            </w:pPr>
          </w:p>
        </w:tc>
      </w:tr>
      <w:tr w:rsidR="00463691" w:rsidRPr="00DA013C" w:rsidTr="005F0CB5">
        <w:trPr>
          <w:trHeight w:val="532"/>
        </w:trPr>
        <w:tc>
          <w:tcPr>
            <w:tcW w:w="1923" w:type="dxa"/>
            <w:shd w:val="clear" w:color="auto" w:fill="auto"/>
          </w:tcPr>
          <w:p w:rsidR="00463691" w:rsidRPr="00DA013C" w:rsidRDefault="00463691" w:rsidP="005F0CB5">
            <w:pPr>
              <w:spacing w:line="220" w:lineRule="atLeast"/>
              <w:ind w:right="492"/>
              <w:rPr>
                <w:rFonts w:ascii="Arial" w:hAnsi="Arial" w:cs="Arial"/>
                <w:sz w:val="18"/>
                <w:szCs w:val="18"/>
              </w:rPr>
            </w:pPr>
            <w:r w:rsidRPr="00DA013C">
              <w:rPr>
                <w:rFonts w:ascii="Arial" w:hAnsi="Arial" w:cs="Arial"/>
                <w:b/>
                <w:sz w:val="18"/>
                <w:szCs w:val="18"/>
              </w:rPr>
              <w:t xml:space="preserve">Abilities: </w:t>
            </w:r>
            <w:r w:rsidRPr="00DA013C">
              <w:rPr>
                <w:rFonts w:ascii="Arial" w:hAnsi="Arial" w:cs="Arial"/>
                <w:sz w:val="18"/>
                <w:szCs w:val="18"/>
              </w:rPr>
              <w:t>skills &amp; aptitudes required</w:t>
            </w:r>
          </w:p>
        </w:tc>
        <w:tc>
          <w:tcPr>
            <w:tcW w:w="4819" w:type="dxa"/>
            <w:shd w:val="clear" w:color="auto" w:fill="auto"/>
          </w:tcPr>
          <w:p w:rsidR="00463691" w:rsidRPr="00DA013C" w:rsidRDefault="00463691" w:rsidP="00DA013C">
            <w:pPr>
              <w:autoSpaceDE w:val="0"/>
              <w:autoSpaceDN w:val="0"/>
              <w:spacing w:after="0" w:line="240" w:lineRule="auto"/>
              <w:rPr>
                <w:rFonts w:ascii="Arial" w:hAnsi="Arial" w:cs="Arial"/>
                <w:sz w:val="18"/>
                <w:szCs w:val="18"/>
              </w:rPr>
            </w:pPr>
            <w:r w:rsidRPr="00DA013C">
              <w:rPr>
                <w:rFonts w:ascii="Arial" w:hAnsi="Arial" w:cs="Arial"/>
                <w:sz w:val="18"/>
                <w:szCs w:val="18"/>
              </w:rPr>
              <w:t>Excellent communications skills</w:t>
            </w:r>
          </w:p>
          <w:p w:rsidR="00DA013C" w:rsidRDefault="00463691" w:rsidP="00DA013C">
            <w:pPr>
              <w:autoSpaceDE w:val="0"/>
              <w:autoSpaceDN w:val="0"/>
              <w:spacing w:after="0" w:line="240" w:lineRule="auto"/>
              <w:rPr>
                <w:rFonts w:ascii="Arial" w:hAnsi="Arial" w:cs="Arial"/>
                <w:sz w:val="18"/>
                <w:szCs w:val="18"/>
              </w:rPr>
            </w:pPr>
            <w:r w:rsidRPr="00DA013C">
              <w:rPr>
                <w:rFonts w:ascii="Arial" w:hAnsi="Arial" w:cs="Arial"/>
                <w:sz w:val="18"/>
                <w:szCs w:val="18"/>
              </w:rPr>
              <w:t xml:space="preserve">Ability to engage colleagues and stakeholders </w:t>
            </w:r>
          </w:p>
          <w:p w:rsidR="00463691" w:rsidRDefault="00463691" w:rsidP="00DA013C">
            <w:pPr>
              <w:autoSpaceDE w:val="0"/>
              <w:autoSpaceDN w:val="0"/>
              <w:spacing w:after="0" w:line="240" w:lineRule="auto"/>
              <w:rPr>
                <w:rFonts w:ascii="Arial" w:hAnsi="Arial" w:cs="Arial"/>
                <w:sz w:val="18"/>
                <w:szCs w:val="18"/>
              </w:rPr>
            </w:pPr>
            <w:r w:rsidRPr="00DA013C">
              <w:rPr>
                <w:rFonts w:ascii="Arial" w:hAnsi="Arial" w:cs="Arial"/>
                <w:sz w:val="18"/>
                <w:szCs w:val="18"/>
              </w:rPr>
              <w:t xml:space="preserve">Proven ability to build a strong </w:t>
            </w:r>
            <w:r w:rsidR="0084488A">
              <w:rPr>
                <w:rFonts w:ascii="Arial" w:hAnsi="Arial" w:cs="Arial"/>
                <w:sz w:val="18"/>
                <w:szCs w:val="18"/>
              </w:rPr>
              <w:t xml:space="preserve">collaborative </w:t>
            </w:r>
            <w:r w:rsidRPr="00DA013C">
              <w:rPr>
                <w:rFonts w:ascii="Arial" w:hAnsi="Arial" w:cs="Arial"/>
                <w:sz w:val="18"/>
                <w:szCs w:val="18"/>
              </w:rPr>
              <w:t xml:space="preserve">network across </w:t>
            </w:r>
            <w:r w:rsidR="0084488A">
              <w:rPr>
                <w:rFonts w:ascii="Arial" w:hAnsi="Arial" w:cs="Arial"/>
                <w:sz w:val="18"/>
                <w:szCs w:val="18"/>
              </w:rPr>
              <w:t>stakeholders</w:t>
            </w:r>
          </w:p>
          <w:p w:rsidR="004324F2" w:rsidRPr="004324F2" w:rsidRDefault="004324F2" w:rsidP="004324F2">
            <w:pPr>
              <w:autoSpaceDE w:val="0"/>
              <w:autoSpaceDN w:val="0"/>
              <w:spacing w:after="0" w:line="240" w:lineRule="auto"/>
              <w:rPr>
                <w:rFonts w:ascii="Arial" w:hAnsi="Arial" w:cs="Arial"/>
                <w:sz w:val="18"/>
                <w:szCs w:val="18"/>
              </w:rPr>
            </w:pPr>
            <w:r w:rsidRPr="004324F2">
              <w:rPr>
                <w:rFonts w:ascii="Arial" w:hAnsi="Arial" w:cs="Arial"/>
                <w:sz w:val="18"/>
                <w:szCs w:val="18"/>
              </w:rPr>
              <w:t xml:space="preserve">Experience analysing data using relatively advanced methods / tools (e.g. Alteryx) </w:t>
            </w:r>
          </w:p>
          <w:p w:rsidR="004324F2" w:rsidRDefault="004324F2" w:rsidP="004324F2">
            <w:pPr>
              <w:pStyle w:val="Default"/>
              <w:rPr>
                <w:sz w:val="18"/>
                <w:szCs w:val="18"/>
              </w:rPr>
            </w:pPr>
          </w:p>
          <w:p w:rsidR="00C53AB2" w:rsidRPr="00DA013C" w:rsidRDefault="00C53AB2" w:rsidP="00DA013C">
            <w:pPr>
              <w:autoSpaceDE w:val="0"/>
              <w:autoSpaceDN w:val="0"/>
              <w:spacing w:after="0" w:line="240" w:lineRule="auto"/>
              <w:rPr>
                <w:rFonts w:ascii="Arial" w:hAnsi="Arial" w:cs="Arial"/>
                <w:sz w:val="18"/>
                <w:szCs w:val="18"/>
              </w:rPr>
            </w:pPr>
          </w:p>
        </w:tc>
        <w:tc>
          <w:tcPr>
            <w:tcW w:w="2528" w:type="dxa"/>
            <w:shd w:val="clear" w:color="auto" w:fill="auto"/>
          </w:tcPr>
          <w:p w:rsidR="00463691" w:rsidRPr="00DA013C" w:rsidRDefault="00463691" w:rsidP="005F0CB5">
            <w:pPr>
              <w:spacing w:before="20" w:after="20" w:line="240" w:lineRule="auto"/>
              <w:ind w:right="492"/>
              <w:rPr>
                <w:rFonts w:ascii="Arial" w:hAnsi="Arial" w:cs="Arial"/>
                <w:sz w:val="18"/>
                <w:szCs w:val="18"/>
                <w:lang w:eastAsia="en-GB"/>
              </w:rPr>
            </w:pPr>
            <w:bookmarkStart w:id="0" w:name="_GoBack"/>
            <w:bookmarkEnd w:id="0"/>
          </w:p>
        </w:tc>
      </w:tr>
      <w:tr w:rsidR="00463691" w:rsidRPr="00DA013C" w:rsidTr="005F0CB5">
        <w:trPr>
          <w:trHeight w:val="925"/>
        </w:trPr>
        <w:tc>
          <w:tcPr>
            <w:tcW w:w="1923" w:type="dxa"/>
            <w:shd w:val="clear" w:color="auto" w:fill="auto"/>
          </w:tcPr>
          <w:p w:rsidR="00463691" w:rsidRPr="00DA013C" w:rsidRDefault="00463691" w:rsidP="005F0CB5">
            <w:pPr>
              <w:spacing w:line="220" w:lineRule="atLeast"/>
              <w:ind w:right="492"/>
              <w:rPr>
                <w:rFonts w:ascii="Arial" w:hAnsi="Arial" w:cs="Arial"/>
                <w:sz w:val="18"/>
                <w:szCs w:val="18"/>
              </w:rPr>
            </w:pPr>
            <w:r w:rsidRPr="00DA013C">
              <w:rPr>
                <w:rFonts w:ascii="Arial" w:hAnsi="Arial" w:cs="Arial"/>
                <w:b/>
                <w:sz w:val="18"/>
                <w:szCs w:val="18"/>
              </w:rPr>
              <w:lastRenderedPageBreak/>
              <w:t xml:space="preserve">General intelligence: </w:t>
            </w:r>
            <w:r w:rsidRPr="00DA013C">
              <w:rPr>
                <w:rFonts w:ascii="Arial" w:hAnsi="Arial" w:cs="Arial"/>
                <w:sz w:val="18"/>
                <w:szCs w:val="18"/>
              </w:rPr>
              <w:t>experience &amp; knowledge capabilities</w:t>
            </w:r>
          </w:p>
          <w:p w:rsidR="00463691" w:rsidRPr="00DA013C" w:rsidRDefault="00463691" w:rsidP="005F0CB5">
            <w:pPr>
              <w:spacing w:line="220" w:lineRule="atLeast"/>
              <w:ind w:right="492"/>
              <w:rPr>
                <w:rFonts w:ascii="Arial" w:hAnsi="Arial" w:cs="Arial"/>
                <w:sz w:val="18"/>
                <w:szCs w:val="18"/>
              </w:rPr>
            </w:pPr>
          </w:p>
        </w:tc>
        <w:tc>
          <w:tcPr>
            <w:tcW w:w="4819" w:type="dxa"/>
            <w:shd w:val="clear" w:color="auto" w:fill="auto"/>
          </w:tcPr>
          <w:p w:rsidR="00463691" w:rsidRPr="00DA013C" w:rsidRDefault="00463691" w:rsidP="00DA013C">
            <w:pPr>
              <w:spacing w:before="20" w:after="20" w:line="240" w:lineRule="auto"/>
              <w:ind w:right="492"/>
              <w:contextualSpacing/>
              <w:rPr>
                <w:rFonts w:ascii="Arial" w:hAnsi="Arial" w:cs="Arial"/>
                <w:sz w:val="18"/>
                <w:szCs w:val="18"/>
                <w:lang w:eastAsia="en-GB"/>
              </w:rPr>
            </w:pPr>
            <w:r w:rsidRPr="00DA013C">
              <w:rPr>
                <w:rFonts w:ascii="Arial" w:hAnsi="Arial" w:cs="Arial"/>
                <w:sz w:val="18"/>
                <w:szCs w:val="18"/>
                <w:lang w:eastAsia="en-GB"/>
              </w:rPr>
              <w:t>Senior level experience dealing with and talking to senior representatives of organisations</w:t>
            </w:r>
          </w:p>
          <w:p w:rsidR="00463691" w:rsidRPr="00DA013C" w:rsidRDefault="00463691" w:rsidP="00DA013C">
            <w:pPr>
              <w:autoSpaceDE w:val="0"/>
              <w:autoSpaceDN w:val="0"/>
              <w:spacing w:after="0" w:line="240" w:lineRule="auto"/>
              <w:rPr>
                <w:rFonts w:ascii="Arial" w:hAnsi="Arial" w:cs="Arial"/>
                <w:sz w:val="18"/>
                <w:szCs w:val="18"/>
              </w:rPr>
            </w:pPr>
            <w:r w:rsidRPr="00DA013C">
              <w:rPr>
                <w:rFonts w:ascii="Arial" w:hAnsi="Arial" w:cs="Arial"/>
                <w:sz w:val="18"/>
                <w:szCs w:val="18"/>
              </w:rPr>
              <w:t>Experience in representing organisations at meetings</w:t>
            </w:r>
          </w:p>
          <w:p w:rsidR="00C53AB2" w:rsidRPr="00DA013C" w:rsidRDefault="00394332" w:rsidP="00394332">
            <w:pPr>
              <w:spacing w:before="20" w:after="20" w:line="240" w:lineRule="auto"/>
              <w:ind w:right="492"/>
              <w:contextualSpacing/>
              <w:rPr>
                <w:rFonts w:ascii="Arial" w:hAnsi="Arial" w:cs="Arial"/>
                <w:sz w:val="18"/>
                <w:szCs w:val="18"/>
              </w:rPr>
            </w:pPr>
            <w:r>
              <w:rPr>
                <w:rFonts w:ascii="Arial" w:hAnsi="Arial" w:cs="Arial"/>
                <w:sz w:val="18"/>
                <w:szCs w:val="18"/>
                <w:lang w:eastAsia="en-GB"/>
              </w:rPr>
              <w:t xml:space="preserve">Ability to </w:t>
            </w:r>
            <w:r w:rsidRPr="00394332">
              <w:rPr>
                <w:rFonts w:ascii="Arial" w:hAnsi="Arial" w:cs="Arial"/>
                <w:sz w:val="18"/>
                <w:szCs w:val="18"/>
                <w:lang w:eastAsia="en-GB"/>
              </w:rPr>
              <w:t>quantify costs and benefits of business cases for specific Customer Experien</w:t>
            </w:r>
            <w:r>
              <w:rPr>
                <w:rFonts w:ascii="Arial" w:hAnsi="Arial" w:cs="Arial"/>
                <w:sz w:val="18"/>
                <w:szCs w:val="18"/>
                <w:lang w:eastAsia="en-GB"/>
              </w:rPr>
              <w:t>ce improvements and initiatives</w:t>
            </w:r>
          </w:p>
        </w:tc>
        <w:tc>
          <w:tcPr>
            <w:tcW w:w="2528" w:type="dxa"/>
            <w:shd w:val="clear" w:color="auto" w:fill="auto"/>
          </w:tcPr>
          <w:p w:rsidR="00463691" w:rsidRPr="00DA013C" w:rsidRDefault="00463691" w:rsidP="005F0CB5">
            <w:pPr>
              <w:spacing w:line="220" w:lineRule="atLeast"/>
              <w:ind w:right="492"/>
              <w:rPr>
                <w:rFonts w:ascii="Arial" w:hAnsi="Arial" w:cs="Arial"/>
                <w:sz w:val="18"/>
                <w:szCs w:val="18"/>
              </w:rPr>
            </w:pPr>
          </w:p>
        </w:tc>
      </w:tr>
      <w:tr w:rsidR="00463691" w:rsidRPr="00DA013C" w:rsidTr="005F0CB5">
        <w:trPr>
          <w:trHeight w:val="1127"/>
        </w:trPr>
        <w:tc>
          <w:tcPr>
            <w:tcW w:w="1923" w:type="dxa"/>
            <w:shd w:val="clear" w:color="auto" w:fill="auto"/>
          </w:tcPr>
          <w:p w:rsidR="00463691" w:rsidRPr="00DA013C" w:rsidRDefault="00463691" w:rsidP="005F0CB5">
            <w:pPr>
              <w:spacing w:line="220" w:lineRule="atLeast"/>
              <w:ind w:right="492"/>
              <w:rPr>
                <w:rFonts w:ascii="Arial" w:hAnsi="Arial" w:cs="Arial"/>
                <w:sz w:val="18"/>
                <w:szCs w:val="18"/>
              </w:rPr>
            </w:pPr>
            <w:r w:rsidRPr="00DA013C">
              <w:rPr>
                <w:rFonts w:ascii="Arial" w:hAnsi="Arial" w:cs="Arial"/>
                <w:b/>
                <w:sz w:val="18"/>
                <w:szCs w:val="18"/>
              </w:rPr>
              <w:t xml:space="preserve">Personal circumstances/wellbeing requirements: </w:t>
            </w:r>
            <w:r w:rsidRPr="00DA013C">
              <w:rPr>
                <w:rFonts w:ascii="Arial" w:hAnsi="Arial" w:cs="Arial"/>
                <w:sz w:val="18"/>
                <w:szCs w:val="18"/>
              </w:rPr>
              <w:t>e.g. travel, flexibility, health</w:t>
            </w:r>
          </w:p>
        </w:tc>
        <w:tc>
          <w:tcPr>
            <w:tcW w:w="4819" w:type="dxa"/>
            <w:shd w:val="clear" w:color="auto" w:fill="auto"/>
          </w:tcPr>
          <w:p w:rsidR="00463691" w:rsidRPr="00DA013C" w:rsidRDefault="00463691" w:rsidP="005F0CB5">
            <w:pPr>
              <w:spacing w:line="220" w:lineRule="atLeast"/>
              <w:ind w:right="492"/>
              <w:rPr>
                <w:rFonts w:ascii="Arial" w:hAnsi="Arial" w:cs="Arial"/>
                <w:sz w:val="18"/>
                <w:szCs w:val="18"/>
              </w:rPr>
            </w:pPr>
            <w:r w:rsidRPr="00DA013C">
              <w:rPr>
                <w:rFonts w:ascii="Arial" w:hAnsi="Arial" w:cs="Arial"/>
                <w:sz w:val="18"/>
                <w:szCs w:val="18"/>
              </w:rPr>
              <w:t>Should be prepared / able to travel in UK.</w:t>
            </w:r>
          </w:p>
          <w:p w:rsidR="00463691" w:rsidRPr="00DA013C" w:rsidRDefault="00463691" w:rsidP="00B52333">
            <w:pPr>
              <w:spacing w:line="220" w:lineRule="atLeast"/>
              <w:ind w:right="492"/>
              <w:rPr>
                <w:rFonts w:ascii="Arial" w:hAnsi="Arial" w:cs="Arial"/>
                <w:sz w:val="18"/>
                <w:szCs w:val="18"/>
              </w:rPr>
            </w:pPr>
          </w:p>
        </w:tc>
        <w:tc>
          <w:tcPr>
            <w:tcW w:w="2528" w:type="dxa"/>
            <w:shd w:val="clear" w:color="auto" w:fill="auto"/>
          </w:tcPr>
          <w:p w:rsidR="00463691" w:rsidRPr="00DA013C" w:rsidRDefault="00463691" w:rsidP="005F0CB5">
            <w:pPr>
              <w:spacing w:line="220" w:lineRule="atLeast"/>
              <w:ind w:right="492"/>
              <w:rPr>
                <w:rFonts w:ascii="Arial" w:hAnsi="Arial" w:cs="Arial"/>
                <w:sz w:val="18"/>
                <w:szCs w:val="18"/>
              </w:rPr>
            </w:pPr>
          </w:p>
        </w:tc>
      </w:tr>
    </w:tbl>
    <w:p w:rsidR="00463691" w:rsidRPr="00DA013C" w:rsidRDefault="00463691" w:rsidP="00463691">
      <w:pPr>
        <w:spacing w:after="120" w:line="320" w:lineRule="exact"/>
        <w:ind w:right="492"/>
        <w:outlineLvl w:val="0"/>
        <w:rPr>
          <w:rFonts w:ascii="Arial" w:hAnsi="Arial" w:cs="Arial"/>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5"/>
        <w:gridCol w:w="4756"/>
      </w:tblGrid>
      <w:tr w:rsidR="00463691" w:rsidRPr="00DA013C" w:rsidTr="005F0CB5">
        <w:trPr>
          <w:trHeight w:val="328"/>
        </w:trPr>
        <w:tc>
          <w:tcPr>
            <w:tcW w:w="4345" w:type="dxa"/>
            <w:shd w:val="clear" w:color="auto" w:fill="DC0030"/>
            <w:vAlign w:val="center"/>
          </w:tcPr>
          <w:p w:rsidR="00463691" w:rsidRPr="00DA013C" w:rsidRDefault="00463691" w:rsidP="005F0CB5">
            <w:pPr>
              <w:spacing w:line="240" w:lineRule="auto"/>
              <w:ind w:right="492"/>
              <w:rPr>
                <w:rFonts w:ascii="Arial" w:hAnsi="Arial" w:cs="Arial"/>
                <w:b/>
                <w:bCs/>
                <w:sz w:val="18"/>
                <w:szCs w:val="18"/>
                <w:lang w:eastAsia="en-GB"/>
              </w:rPr>
            </w:pPr>
            <w:r w:rsidRPr="00DA013C">
              <w:rPr>
                <w:rFonts w:ascii="Arial" w:hAnsi="Arial" w:cs="Arial"/>
                <w:b/>
                <w:bCs/>
                <w:sz w:val="18"/>
                <w:szCs w:val="18"/>
                <w:lang w:eastAsia="en-GB"/>
              </w:rPr>
              <w:t>Job Holders Comments</w:t>
            </w:r>
          </w:p>
        </w:tc>
        <w:tc>
          <w:tcPr>
            <w:tcW w:w="4756" w:type="dxa"/>
            <w:shd w:val="clear" w:color="auto" w:fill="DC0030"/>
            <w:vAlign w:val="center"/>
          </w:tcPr>
          <w:p w:rsidR="00463691" w:rsidRPr="00DA013C" w:rsidRDefault="00463691" w:rsidP="005F0CB5">
            <w:pPr>
              <w:spacing w:line="240" w:lineRule="auto"/>
              <w:ind w:right="492"/>
              <w:rPr>
                <w:rFonts w:ascii="Arial" w:hAnsi="Arial" w:cs="Arial"/>
                <w:b/>
                <w:bCs/>
                <w:sz w:val="18"/>
                <w:szCs w:val="18"/>
                <w:lang w:eastAsia="en-GB"/>
              </w:rPr>
            </w:pPr>
            <w:r w:rsidRPr="00DA013C">
              <w:rPr>
                <w:rFonts w:ascii="Arial" w:hAnsi="Arial" w:cs="Arial"/>
                <w:b/>
                <w:bCs/>
                <w:sz w:val="18"/>
                <w:szCs w:val="18"/>
                <w:lang w:eastAsia="en-GB"/>
              </w:rPr>
              <w:t>Line Managers Comments</w:t>
            </w:r>
          </w:p>
        </w:tc>
      </w:tr>
      <w:tr w:rsidR="00463691" w:rsidRPr="00DA013C" w:rsidTr="005F0CB5">
        <w:trPr>
          <w:trHeight w:hRule="exact" w:val="1045"/>
        </w:trPr>
        <w:tc>
          <w:tcPr>
            <w:tcW w:w="4345" w:type="dxa"/>
          </w:tcPr>
          <w:p w:rsidR="00463691" w:rsidRPr="00DA013C" w:rsidRDefault="00463691" w:rsidP="005F0CB5">
            <w:pPr>
              <w:spacing w:line="240" w:lineRule="auto"/>
              <w:ind w:right="492"/>
              <w:rPr>
                <w:rFonts w:ascii="Arial" w:hAnsi="Arial" w:cs="Arial"/>
                <w:sz w:val="18"/>
                <w:szCs w:val="18"/>
                <w:lang w:eastAsia="en-GB"/>
              </w:rPr>
            </w:pPr>
          </w:p>
        </w:tc>
        <w:tc>
          <w:tcPr>
            <w:tcW w:w="4756" w:type="dxa"/>
          </w:tcPr>
          <w:p w:rsidR="00463691" w:rsidRPr="00DA013C" w:rsidRDefault="00463691" w:rsidP="005F0CB5">
            <w:pPr>
              <w:spacing w:line="240" w:lineRule="auto"/>
              <w:ind w:right="492"/>
              <w:rPr>
                <w:rFonts w:ascii="Arial" w:hAnsi="Arial" w:cs="Arial"/>
                <w:sz w:val="18"/>
                <w:szCs w:val="18"/>
                <w:lang w:eastAsia="en-GB"/>
              </w:rPr>
            </w:pPr>
          </w:p>
        </w:tc>
      </w:tr>
      <w:tr w:rsidR="00463691" w:rsidRPr="00DA013C" w:rsidTr="005F0CB5">
        <w:trPr>
          <w:trHeight w:val="523"/>
        </w:trPr>
        <w:tc>
          <w:tcPr>
            <w:tcW w:w="4345" w:type="dxa"/>
          </w:tcPr>
          <w:p w:rsidR="00463691" w:rsidRPr="00DA013C" w:rsidRDefault="00463691" w:rsidP="005F0CB5">
            <w:pPr>
              <w:spacing w:line="240" w:lineRule="auto"/>
              <w:ind w:right="492"/>
              <w:rPr>
                <w:rFonts w:ascii="Arial" w:hAnsi="Arial" w:cs="Arial"/>
                <w:b/>
                <w:bCs/>
                <w:sz w:val="18"/>
                <w:szCs w:val="18"/>
                <w:lang w:eastAsia="en-GB"/>
              </w:rPr>
            </w:pPr>
            <w:r w:rsidRPr="00DA013C">
              <w:rPr>
                <w:rFonts w:ascii="Arial" w:hAnsi="Arial" w:cs="Arial"/>
                <w:b/>
                <w:bCs/>
                <w:sz w:val="18"/>
                <w:szCs w:val="18"/>
                <w:lang w:eastAsia="en-GB"/>
              </w:rPr>
              <w:t xml:space="preserve"> Job holder’s signature and date:</w:t>
            </w:r>
            <w:r w:rsidRPr="00DA013C" w:rsidDel="00BA23D5">
              <w:rPr>
                <w:rFonts w:ascii="Arial" w:hAnsi="Arial" w:cs="Arial"/>
                <w:b/>
                <w:bCs/>
                <w:sz w:val="18"/>
                <w:szCs w:val="18"/>
                <w:lang w:eastAsia="en-GB"/>
              </w:rPr>
              <w:t xml:space="preserve"> </w:t>
            </w:r>
          </w:p>
          <w:p w:rsidR="00463691" w:rsidRPr="00DA013C" w:rsidRDefault="00463691" w:rsidP="005F0CB5">
            <w:pPr>
              <w:spacing w:line="240" w:lineRule="auto"/>
              <w:ind w:right="492"/>
              <w:rPr>
                <w:rFonts w:ascii="Arial" w:hAnsi="Arial" w:cs="Arial"/>
                <w:b/>
                <w:bCs/>
                <w:sz w:val="18"/>
                <w:szCs w:val="18"/>
                <w:lang w:eastAsia="en-GB"/>
              </w:rPr>
            </w:pPr>
          </w:p>
          <w:p w:rsidR="00463691" w:rsidRPr="00DA013C" w:rsidRDefault="00463691" w:rsidP="005F0CB5">
            <w:pPr>
              <w:spacing w:line="240" w:lineRule="auto"/>
              <w:ind w:right="492"/>
              <w:rPr>
                <w:rFonts w:ascii="Arial" w:hAnsi="Arial" w:cs="Arial"/>
                <w:sz w:val="18"/>
                <w:szCs w:val="18"/>
                <w:lang w:eastAsia="en-GB"/>
              </w:rPr>
            </w:pPr>
          </w:p>
        </w:tc>
        <w:tc>
          <w:tcPr>
            <w:tcW w:w="4756" w:type="dxa"/>
          </w:tcPr>
          <w:p w:rsidR="00463691" w:rsidRPr="00DA013C" w:rsidRDefault="00463691" w:rsidP="005F0CB5">
            <w:pPr>
              <w:spacing w:line="240" w:lineRule="auto"/>
              <w:ind w:right="492"/>
              <w:rPr>
                <w:rFonts w:ascii="Arial" w:hAnsi="Arial" w:cs="Arial"/>
                <w:b/>
                <w:bCs/>
                <w:sz w:val="18"/>
                <w:szCs w:val="18"/>
                <w:lang w:eastAsia="en-GB"/>
              </w:rPr>
            </w:pPr>
            <w:r w:rsidRPr="00DA013C">
              <w:rPr>
                <w:rFonts w:ascii="Arial" w:hAnsi="Arial" w:cs="Arial"/>
                <w:b/>
                <w:bCs/>
                <w:sz w:val="18"/>
                <w:szCs w:val="18"/>
                <w:lang w:eastAsia="en-GB"/>
              </w:rPr>
              <w:t xml:space="preserve">Line manager’s signature and date: </w:t>
            </w:r>
          </w:p>
        </w:tc>
      </w:tr>
    </w:tbl>
    <w:p w:rsidR="00463691" w:rsidRPr="00DA013C" w:rsidRDefault="00463691">
      <w:pPr>
        <w:rPr>
          <w:rFonts w:ascii="Arial" w:hAnsi="Arial" w:cs="Arial"/>
          <w:sz w:val="18"/>
          <w:szCs w:val="18"/>
        </w:rPr>
      </w:pPr>
    </w:p>
    <w:sectPr w:rsidR="00463691" w:rsidRPr="00DA0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B8E"/>
    <w:multiLevelType w:val="hybridMultilevel"/>
    <w:tmpl w:val="BF6E6738"/>
    <w:lvl w:ilvl="0" w:tplc="F1C89E9A">
      <w:start w:val="1"/>
      <w:numFmt w:val="bullet"/>
      <w:lvlText w:val=""/>
      <w:lvlJc w:val="left"/>
      <w:pPr>
        <w:tabs>
          <w:tab w:val="num" w:pos="644"/>
        </w:tabs>
        <w:ind w:left="644" w:hanging="284"/>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B6D1A"/>
    <w:multiLevelType w:val="multilevel"/>
    <w:tmpl w:val="7C4286F6"/>
    <w:styleLink w:val="ABappendixnumbering"/>
    <w:lvl w:ilvl="0">
      <w:start w:val="1"/>
      <w:numFmt w:val="decimal"/>
      <w:pStyle w:val="SAppendix"/>
      <w:lvlText w:val="Appendix %1."/>
      <w:lvlJc w:val="left"/>
      <w:pPr>
        <w:tabs>
          <w:tab w:val="num" w:pos="0"/>
        </w:tabs>
        <w:ind w:left="1701" w:hanging="1701"/>
      </w:pPr>
      <w:rPr>
        <w:rFonts w:hint="default"/>
      </w:rPr>
    </w:lvl>
    <w:lvl w:ilvl="1">
      <w:start w:val="1"/>
      <w:numFmt w:val="decimal"/>
      <w:pStyle w:val="SAppendix11"/>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240505"/>
    <w:multiLevelType w:val="hybridMultilevel"/>
    <w:tmpl w:val="5D9C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7D2D"/>
    <w:multiLevelType w:val="hybridMultilevel"/>
    <w:tmpl w:val="F3BE6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02F45"/>
    <w:multiLevelType w:val="hybridMultilevel"/>
    <w:tmpl w:val="836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24F2"/>
    <w:multiLevelType w:val="hybridMultilevel"/>
    <w:tmpl w:val="16F0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D7780"/>
    <w:multiLevelType w:val="hybridMultilevel"/>
    <w:tmpl w:val="52281792"/>
    <w:lvl w:ilvl="0" w:tplc="E8A6A870">
      <w:start w:val="1"/>
      <w:numFmt w:val="bullet"/>
      <w:lvlText w:val=""/>
      <w:lvlJc w:val="left"/>
      <w:pPr>
        <w:tabs>
          <w:tab w:val="num" w:pos="644"/>
        </w:tabs>
        <w:ind w:left="644" w:hanging="284"/>
      </w:pPr>
      <w:rPr>
        <w:rFonts w:ascii="Symbol" w:hAnsi="Symbol" w:hint="default"/>
        <w:color w:val="D70428"/>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16F14"/>
    <w:multiLevelType w:val="hybridMultilevel"/>
    <w:tmpl w:val="357A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038"/>
    <w:multiLevelType w:val="hybridMultilevel"/>
    <w:tmpl w:val="C9B48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0211E8"/>
    <w:multiLevelType w:val="multilevel"/>
    <w:tmpl w:val="5F2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E5FC4"/>
    <w:multiLevelType w:val="multilevel"/>
    <w:tmpl w:val="3B28F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6B6063"/>
    <w:multiLevelType w:val="multilevel"/>
    <w:tmpl w:val="FB7A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942F7"/>
    <w:multiLevelType w:val="hybridMultilevel"/>
    <w:tmpl w:val="969A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06608"/>
    <w:multiLevelType w:val="hybridMultilevel"/>
    <w:tmpl w:val="2902B64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61490565"/>
    <w:multiLevelType w:val="hybridMultilevel"/>
    <w:tmpl w:val="FBCA1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196634"/>
    <w:multiLevelType w:val="hybridMultilevel"/>
    <w:tmpl w:val="36A4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25EAE"/>
    <w:multiLevelType w:val="hybridMultilevel"/>
    <w:tmpl w:val="FA5AF9B6"/>
    <w:lvl w:ilvl="0" w:tplc="5D389FF8">
      <w:start w:val="1"/>
      <w:numFmt w:val="bullet"/>
      <w:lvlText w:val="•"/>
      <w:lvlJc w:val="left"/>
      <w:pPr>
        <w:tabs>
          <w:tab w:val="num" w:pos="720"/>
        </w:tabs>
        <w:ind w:left="720" w:hanging="360"/>
      </w:pPr>
      <w:rPr>
        <w:rFonts w:ascii="Arial" w:hAnsi="Arial" w:hint="default"/>
      </w:rPr>
    </w:lvl>
    <w:lvl w:ilvl="1" w:tplc="76FE6CA4" w:tentative="1">
      <w:start w:val="1"/>
      <w:numFmt w:val="bullet"/>
      <w:lvlText w:val="•"/>
      <w:lvlJc w:val="left"/>
      <w:pPr>
        <w:tabs>
          <w:tab w:val="num" w:pos="1440"/>
        </w:tabs>
        <w:ind w:left="1440" w:hanging="360"/>
      </w:pPr>
      <w:rPr>
        <w:rFonts w:ascii="Arial" w:hAnsi="Arial" w:hint="default"/>
      </w:rPr>
    </w:lvl>
    <w:lvl w:ilvl="2" w:tplc="59069A0A" w:tentative="1">
      <w:start w:val="1"/>
      <w:numFmt w:val="bullet"/>
      <w:lvlText w:val="•"/>
      <w:lvlJc w:val="left"/>
      <w:pPr>
        <w:tabs>
          <w:tab w:val="num" w:pos="2160"/>
        </w:tabs>
        <w:ind w:left="2160" w:hanging="360"/>
      </w:pPr>
      <w:rPr>
        <w:rFonts w:ascii="Arial" w:hAnsi="Arial" w:hint="default"/>
      </w:rPr>
    </w:lvl>
    <w:lvl w:ilvl="3" w:tplc="D9D2CDB0" w:tentative="1">
      <w:start w:val="1"/>
      <w:numFmt w:val="bullet"/>
      <w:lvlText w:val="•"/>
      <w:lvlJc w:val="left"/>
      <w:pPr>
        <w:tabs>
          <w:tab w:val="num" w:pos="2880"/>
        </w:tabs>
        <w:ind w:left="2880" w:hanging="360"/>
      </w:pPr>
      <w:rPr>
        <w:rFonts w:ascii="Arial" w:hAnsi="Arial" w:hint="default"/>
      </w:rPr>
    </w:lvl>
    <w:lvl w:ilvl="4" w:tplc="6BE6DDDE" w:tentative="1">
      <w:start w:val="1"/>
      <w:numFmt w:val="bullet"/>
      <w:lvlText w:val="•"/>
      <w:lvlJc w:val="left"/>
      <w:pPr>
        <w:tabs>
          <w:tab w:val="num" w:pos="3600"/>
        </w:tabs>
        <w:ind w:left="3600" w:hanging="360"/>
      </w:pPr>
      <w:rPr>
        <w:rFonts w:ascii="Arial" w:hAnsi="Arial" w:hint="default"/>
      </w:rPr>
    </w:lvl>
    <w:lvl w:ilvl="5" w:tplc="521A10D6" w:tentative="1">
      <w:start w:val="1"/>
      <w:numFmt w:val="bullet"/>
      <w:lvlText w:val="•"/>
      <w:lvlJc w:val="left"/>
      <w:pPr>
        <w:tabs>
          <w:tab w:val="num" w:pos="4320"/>
        </w:tabs>
        <w:ind w:left="4320" w:hanging="360"/>
      </w:pPr>
      <w:rPr>
        <w:rFonts w:ascii="Arial" w:hAnsi="Arial" w:hint="default"/>
      </w:rPr>
    </w:lvl>
    <w:lvl w:ilvl="6" w:tplc="2D3837DE" w:tentative="1">
      <w:start w:val="1"/>
      <w:numFmt w:val="bullet"/>
      <w:lvlText w:val="•"/>
      <w:lvlJc w:val="left"/>
      <w:pPr>
        <w:tabs>
          <w:tab w:val="num" w:pos="5040"/>
        </w:tabs>
        <w:ind w:left="5040" w:hanging="360"/>
      </w:pPr>
      <w:rPr>
        <w:rFonts w:ascii="Arial" w:hAnsi="Arial" w:hint="default"/>
      </w:rPr>
    </w:lvl>
    <w:lvl w:ilvl="7" w:tplc="B8E825A0" w:tentative="1">
      <w:start w:val="1"/>
      <w:numFmt w:val="bullet"/>
      <w:lvlText w:val="•"/>
      <w:lvlJc w:val="left"/>
      <w:pPr>
        <w:tabs>
          <w:tab w:val="num" w:pos="5760"/>
        </w:tabs>
        <w:ind w:left="5760" w:hanging="360"/>
      </w:pPr>
      <w:rPr>
        <w:rFonts w:ascii="Arial" w:hAnsi="Arial" w:hint="default"/>
      </w:rPr>
    </w:lvl>
    <w:lvl w:ilvl="8" w:tplc="EAD46E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5469BD"/>
    <w:multiLevelType w:val="hybridMultilevel"/>
    <w:tmpl w:val="939C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B247F"/>
    <w:multiLevelType w:val="hybridMultilevel"/>
    <w:tmpl w:val="86D2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15"/>
  </w:num>
  <w:num w:numId="5">
    <w:abstractNumId w:val="8"/>
  </w:num>
  <w:num w:numId="6">
    <w:abstractNumId w:val="4"/>
  </w:num>
  <w:num w:numId="7">
    <w:abstractNumId w:val="1"/>
  </w:num>
  <w:num w:numId="8">
    <w:abstractNumId w:val="13"/>
  </w:num>
  <w:num w:numId="9">
    <w:abstractNumId w:val="1"/>
    <w:lvlOverride w:ilvl="0">
      <w:lvl w:ilvl="0">
        <w:start w:val="1"/>
        <w:numFmt w:val="decimal"/>
        <w:pStyle w:val="SAppendix"/>
        <w:lvlText w:val="Appendix %1."/>
        <w:lvlJc w:val="left"/>
        <w:pPr>
          <w:tabs>
            <w:tab w:val="num" w:pos="0"/>
          </w:tabs>
          <w:ind w:left="1701" w:hanging="1701"/>
        </w:pPr>
        <w:rPr>
          <w:rFonts w:hint="default"/>
        </w:rPr>
      </w:lvl>
    </w:lvlOverride>
  </w:num>
  <w:num w:numId="10">
    <w:abstractNumId w:val="3"/>
  </w:num>
  <w:num w:numId="11">
    <w:abstractNumId w:val="6"/>
  </w:num>
  <w:num w:numId="12">
    <w:abstractNumId w:val="0"/>
  </w:num>
  <w:num w:numId="13">
    <w:abstractNumId w:val="18"/>
  </w:num>
  <w:num w:numId="14">
    <w:abstractNumId w:val="5"/>
  </w:num>
  <w:num w:numId="15">
    <w:abstractNumId w:val="2"/>
  </w:num>
  <w:num w:numId="16">
    <w:abstractNumId w:val="16"/>
  </w:num>
  <w:num w:numId="17">
    <w:abstractNumId w:val="10"/>
    <w:lvlOverride w:ilvl="0"/>
    <w:lvlOverride w:ilvl="1"/>
    <w:lvlOverride w:ilvl="2"/>
    <w:lvlOverride w:ilvl="3"/>
    <w:lvlOverride w:ilvl="4"/>
    <w:lvlOverride w:ilvl="5"/>
    <w:lvlOverride w:ilvl="6"/>
    <w:lvlOverride w:ilvl="7"/>
    <w:lvlOverride w:ilvl="8"/>
  </w:num>
  <w:num w:numId="18">
    <w:abstractNumId w:val="12"/>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35"/>
    <w:rsid w:val="0002165C"/>
    <w:rsid w:val="000D132F"/>
    <w:rsid w:val="000F0DC9"/>
    <w:rsid w:val="001C23CE"/>
    <w:rsid w:val="002A16DA"/>
    <w:rsid w:val="002B6036"/>
    <w:rsid w:val="00314EB3"/>
    <w:rsid w:val="003623BA"/>
    <w:rsid w:val="00394332"/>
    <w:rsid w:val="003A58C4"/>
    <w:rsid w:val="003C55EC"/>
    <w:rsid w:val="004324F2"/>
    <w:rsid w:val="00463691"/>
    <w:rsid w:val="00492435"/>
    <w:rsid w:val="004933E0"/>
    <w:rsid w:val="004A33BD"/>
    <w:rsid w:val="004B0ACB"/>
    <w:rsid w:val="00505E67"/>
    <w:rsid w:val="00566352"/>
    <w:rsid w:val="00594A17"/>
    <w:rsid w:val="005F0CB5"/>
    <w:rsid w:val="006630D6"/>
    <w:rsid w:val="00667EA6"/>
    <w:rsid w:val="00680371"/>
    <w:rsid w:val="00680A68"/>
    <w:rsid w:val="006C182F"/>
    <w:rsid w:val="007407F8"/>
    <w:rsid w:val="00756F19"/>
    <w:rsid w:val="0076018C"/>
    <w:rsid w:val="00761C30"/>
    <w:rsid w:val="00764475"/>
    <w:rsid w:val="007658A5"/>
    <w:rsid w:val="007F5BDC"/>
    <w:rsid w:val="0084488A"/>
    <w:rsid w:val="008504F7"/>
    <w:rsid w:val="008B5946"/>
    <w:rsid w:val="00950137"/>
    <w:rsid w:val="00957F0D"/>
    <w:rsid w:val="00995CAD"/>
    <w:rsid w:val="00A31AB1"/>
    <w:rsid w:val="00A44DF6"/>
    <w:rsid w:val="00B11D55"/>
    <w:rsid w:val="00B4122D"/>
    <w:rsid w:val="00B478C4"/>
    <w:rsid w:val="00B52333"/>
    <w:rsid w:val="00BA3BED"/>
    <w:rsid w:val="00BC6484"/>
    <w:rsid w:val="00BF2DD8"/>
    <w:rsid w:val="00C37953"/>
    <w:rsid w:val="00C44864"/>
    <w:rsid w:val="00C53AB2"/>
    <w:rsid w:val="00CB6685"/>
    <w:rsid w:val="00CC49B4"/>
    <w:rsid w:val="00D2104F"/>
    <w:rsid w:val="00D22185"/>
    <w:rsid w:val="00D63621"/>
    <w:rsid w:val="00DA013C"/>
    <w:rsid w:val="00EC684E"/>
    <w:rsid w:val="00ED6D93"/>
    <w:rsid w:val="00F6093B"/>
    <w:rsid w:val="00F71535"/>
    <w:rsid w:val="00F75CBA"/>
    <w:rsid w:val="00F87DB5"/>
    <w:rsid w:val="00FA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C9E81-310D-451E-8D70-CD6AC721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35"/>
    <w:pPr>
      <w:ind w:left="720"/>
      <w:contextualSpacing/>
    </w:pPr>
  </w:style>
  <w:style w:type="paragraph" w:customStyle="1" w:styleId="ABnormalUK">
    <w:name w:val="ABnormalUK"/>
    <w:link w:val="ABnormalUKChar"/>
    <w:locked/>
    <w:rsid w:val="008504F7"/>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customStyle="1" w:styleId="ABTableText">
    <w:name w:val="ABTableText"/>
    <w:basedOn w:val="ABnormalUK"/>
    <w:rsid w:val="008504F7"/>
    <w:pPr>
      <w:spacing w:line="240" w:lineRule="atLeast"/>
    </w:pPr>
  </w:style>
  <w:style w:type="paragraph" w:customStyle="1" w:styleId="ABTableHeading">
    <w:name w:val="ABTableHeading"/>
    <w:basedOn w:val="ABTableText"/>
    <w:next w:val="ABTableText"/>
    <w:rsid w:val="008504F7"/>
    <w:rPr>
      <w:b/>
    </w:rPr>
  </w:style>
  <w:style w:type="character" w:customStyle="1" w:styleId="ABnormalUKChar">
    <w:name w:val="ABnormalUK Char"/>
    <w:basedOn w:val="DefaultParagraphFont"/>
    <w:link w:val="ABnormalUK"/>
    <w:rsid w:val="008504F7"/>
    <w:rPr>
      <w:rFonts w:ascii="Arial" w:eastAsia="Times New Roman" w:hAnsi="Arial" w:cs="Times New Roman"/>
      <w:snapToGrid w:val="0"/>
      <w:color w:val="000000"/>
      <w:kern w:val="16"/>
      <w:sz w:val="18"/>
      <w:szCs w:val="24"/>
    </w:rPr>
  </w:style>
  <w:style w:type="paragraph" w:customStyle="1" w:styleId="SAppendix">
    <w:name w:val="SAppendix"/>
    <w:basedOn w:val="Normal"/>
    <w:next w:val="Normal"/>
    <w:rsid w:val="008504F7"/>
    <w:pPr>
      <w:numPr>
        <w:numId w:val="7"/>
      </w:numPr>
      <w:adjustRightInd w:val="0"/>
      <w:snapToGrid w:val="0"/>
      <w:spacing w:after="520" w:line="320" w:lineRule="exact"/>
      <w:outlineLvl w:val="0"/>
    </w:pPr>
    <w:rPr>
      <w:rFonts w:ascii="Arial" w:eastAsia="Times New Roman" w:hAnsi="Arial" w:cs="Times New Roman"/>
      <w:b/>
      <w:snapToGrid w:val="0"/>
      <w:color w:val="000000"/>
      <w:kern w:val="16"/>
      <w:sz w:val="28"/>
      <w:szCs w:val="24"/>
    </w:rPr>
  </w:style>
  <w:style w:type="numbering" w:customStyle="1" w:styleId="ABappendixnumbering">
    <w:name w:val="ABappendix numbering"/>
    <w:rsid w:val="008504F7"/>
    <w:pPr>
      <w:numPr>
        <w:numId w:val="7"/>
      </w:numPr>
    </w:pPr>
  </w:style>
  <w:style w:type="paragraph" w:customStyle="1" w:styleId="SAppendix11">
    <w:name w:val="SAppendix1.1"/>
    <w:next w:val="Normal"/>
    <w:rsid w:val="008504F7"/>
    <w:pPr>
      <w:numPr>
        <w:ilvl w:val="1"/>
        <w:numId w:val="7"/>
      </w:numPr>
      <w:spacing w:before="420" w:after="140" w:line="240" w:lineRule="auto"/>
      <w:outlineLvl w:val="1"/>
    </w:pPr>
    <w:rPr>
      <w:rFonts w:ascii="Arial Bold" w:eastAsia="Times New Roman" w:hAnsi="Arial Bold" w:cs="Times New Roman"/>
      <w:b/>
      <w:snapToGrid w:val="0"/>
      <w:color w:val="000000"/>
      <w:kern w:val="16"/>
      <w:sz w:val="24"/>
      <w:szCs w:val="24"/>
    </w:rPr>
  </w:style>
  <w:style w:type="paragraph" w:customStyle="1" w:styleId="SKop11nn">
    <w:name w:val="SKop1.1_nn"/>
    <w:next w:val="Normal"/>
    <w:rsid w:val="008504F7"/>
    <w:pPr>
      <w:spacing w:before="420" w:after="140" w:line="240" w:lineRule="auto"/>
    </w:pPr>
    <w:rPr>
      <w:rFonts w:ascii="Arial Bold" w:eastAsia="Times New Roman" w:hAnsi="Arial Bold" w:cs="Times New Roman"/>
      <w:b/>
      <w:snapToGrid w:val="0"/>
      <w:color w:val="000000"/>
      <w:kern w:val="16"/>
      <w:sz w:val="24"/>
      <w:szCs w:val="24"/>
    </w:rPr>
  </w:style>
  <w:style w:type="paragraph" w:styleId="NormalWeb">
    <w:name w:val="Normal (Web)"/>
    <w:basedOn w:val="Normal"/>
    <w:uiPriority w:val="99"/>
    <w:semiHidden/>
    <w:unhideWhenUsed/>
    <w:rsid w:val="0076018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2435"/>
    <w:rPr>
      <w:b/>
      <w:bCs/>
    </w:rPr>
  </w:style>
  <w:style w:type="paragraph" w:customStyle="1" w:styleId="Default">
    <w:name w:val="Default"/>
    <w:rsid w:val="004924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95960">
      <w:bodyDiv w:val="1"/>
      <w:marLeft w:val="0"/>
      <w:marRight w:val="0"/>
      <w:marTop w:val="0"/>
      <w:marBottom w:val="0"/>
      <w:divBdr>
        <w:top w:val="none" w:sz="0" w:space="0" w:color="auto"/>
        <w:left w:val="none" w:sz="0" w:space="0" w:color="auto"/>
        <w:bottom w:val="none" w:sz="0" w:space="0" w:color="auto"/>
        <w:right w:val="none" w:sz="0" w:space="0" w:color="auto"/>
      </w:divBdr>
      <w:divsChild>
        <w:div w:id="1015575140">
          <w:marLeft w:val="0"/>
          <w:marRight w:val="0"/>
          <w:marTop w:val="0"/>
          <w:marBottom w:val="0"/>
          <w:divBdr>
            <w:top w:val="none" w:sz="0" w:space="0" w:color="auto"/>
            <w:left w:val="none" w:sz="0" w:space="0" w:color="auto"/>
            <w:bottom w:val="none" w:sz="0" w:space="0" w:color="auto"/>
            <w:right w:val="none" w:sz="0" w:space="0" w:color="auto"/>
          </w:divBdr>
          <w:divsChild>
            <w:div w:id="969746453">
              <w:marLeft w:val="0"/>
              <w:marRight w:val="0"/>
              <w:marTop w:val="0"/>
              <w:marBottom w:val="0"/>
              <w:divBdr>
                <w:top w:val="none" w:sz="0" w:space="0" w:color="auto"/>
                <w:left w:val="none" w:sz="0" w:space="0" w:color="auto"/>
                <w:bottom w:val="none" w:sz="0" w:space="0" w:color="auto"/>
                <w:right w:val="none" w:sz="0" w:space="0" w:color="auto"/>
              </w:divBdr>
              <w:divsChild>
                <w:div w:id="103614853">
                  <w:marLeft w:val="0"/>
                  <w:marRight w:val="0"/>
                  <w:marTop w:val="0"/>
                  <w:marBottom w:val="0"/>
                  <w:divBdr>
                    <w:top w:val="none" w:sz="0" w:space="0" w:color="auto"/>
                    <w:left w:val="none" w:sz="0" w:space="0" w:color="auto"/>
                    <w:bottom w:val="none" w:sz="0" w:space="0" w:color="auto"/>
                    <w:right w:val="none" w:sz="0" w:space="0" w:color="auto"/>
                  </w:divBdr>
                  <w:divsChild>
                    <w:div w:id="43066691">
                      <w:marLeft w:val="0"/>
                      <w:marRight w:val="0"/>
                      <w:marTop w:val="0"/>
                      <w:marBottom w:val="0"/>
                      <w:divBdr>
                        <w:top w:val="none" w:sz="0" w:space="0" w:color="auto"/>
                        <w:left w:val="none" w:sz="0" w:space="0" w:color="auto"/>
                        <w:bottom w:val="none" w:sz="0" w:space="0" w:color="auto"/>
                        <w:right w:val="none" w:sz="0" w:space="0" w:color="auto"/>
                      </w:divBdr>
                      <w:divsChild>
                        <w:div w:id="2094934232">
                          <w:marLeft w:val="0"/>
                          <w:marRight w:val="0"/>
                          <w:marTop w:val="0"/>
                          <w:marBottom w:val="0"/>
                          <w:divBdr>
                            <w:top w:val="none" w:sz="0" w:space="0" w:color="auto"/>
                            <w:left w:val="none" w:sz="0" w:space="0" w:color="auto"/>
                            <w:bottom w:val="none" w:sz="0" w:space="0" w:color="auto"/>
                            <w:right w:val="none" w:sz="0" w:space="0" w:color="auto"/>
                          </w:divBdr>
                          <w:divsChild>
                            <w:div w:id="543711949">
                              <w:marLeft w:val="0"/>
                              <w:marRight w:val="0"/>
                              <w:marTop w:val="0"/>
                              <w:marBottom w:val="0"/>
                              <w:divBdr>
                                <w:top w:val="none" w:sz="0" w:space="0" w:color="auto"/>
                                <w:left w:val="none" w:sz="0" w:space="0" w:color="auto"/>
                                <w:bottom w:val="none" w:sz="0" w:space="0" w:color="auto"/>
                                <w:right w:val="none" w:sz="0" w:space="0" w:color="auto"/>
                              </w:divBdr>
                              <w:divsChild>
                                <w:div w:id="622342125">
                                  <w:marLeft w:val="0"/>
                                  <w:marRight w:val="0"/>
                                  <w:marTop w:val="0"/>
                                  <w:marBottom w:val="0"/>
                                  <w:divBdr>
                                    <w:top w:val="none" w:sz="0" w:space="0" w:color="auto"/>
                                    <w:left w:val="none" w:sz="0" w:space="0" w:color="auto"/>
                                    <w:bottom w:val="none" w:sz="0" w:space="0" w:color="auto"/>
                                    <w:right w:val="none" w:sz="0" w:space="0" w:color="auto"/>
                                  </w:divBdr>
                                  <w:divsChild>
                                    <w:div w:id="1495031455">
                                      <w:marLeft w:val="0"/>
                                      <w:marRight w:val="0"/>
                                      <w:marTop w:val="0"/>
                                      <w:marBottom w:val="0"/>
                                      <w:divBdr>
                                        <w:top w:val="none" w:sz="0" w:space="0" w:color="auto"/>
                                        <w:left w:val="none" w:sz="0" w:space="0" w:color="auto"/>
                                        <w:bottom w:val="none" w:sz="0" w:space="0" w:color="auto"/>
                                        <w:right w:val="none" w:sz="0" w:space="0" w:color="auto"/>
                                      </w:divBdr>
                                      <w:divsChild>
                                        <w:div w:id="1465926670">
                                          <w:marLeft w:val="0"/>
                                          <w:marRight w:val="0"/>
                                          <w:marTop w:val="0"/>
                                          <w:marBottom w:val="0"/>
                                          <w:divBdr>
                                            <w:top w:val="none" w:sz="0" w:space="0" w:color="auto"/>
                                            <w:left w:val="none" w:sz="0" w:space="0" w:color="auto"/>
                                            <w:bottom w:val="none" w:sz="0" w:space="0" w:color="auto"/>
                                            <w:right w:val="none" w:sz="0" w:space="0" w:color="auto"/>
                                          </w:divBdr>
                                          <w:divsChild>
                                            <w:div w:id="328480587">
                                              <w:marLeft w:val="0"/>
                                              <w:marRight w:val="0"/>
                                              <w:marTop w:val="0"/>
                                              <w:marBottom w:val="0"/>
                                              <w:divBdr>
                                                <w:top w:val="none" w:sz="0" w:space="0" w:color="auto"/>
                                                <w:left w:val="none" w:sz="0" w:space="0" w:color="auto"/>
                                                <w:bottom w:val="none" w:sz="0" w:space="0" w:color="auto"/>
                                                <w:right w:val="none" w:sz="0" w:space="0" w:color="auto"/>
                                              </w:divBdr>
                                              <w:divsChild>
                                                <w:div w:id="205727413">
                                                  <w:marLeft w:val="0"/>
                                                  <w:marRight w:val="0"/>
                                                  <w:marTop w:val="0"/>
                                                  <w:marBottom w:val="0"/>
                                                  <w:divBdr>
                                                    <w:top w:val="none" w:sz="0" w:space="0" w:color="auto"/>
                                                    <w:left w:val="none" w:sz="0" w:space="0" w:color="auto"/>
                                                    <w:bottom w:val="none" w:sz="0" w:space="0" w:color="auto"/>
                                                    <w:right w:val="none" w:sz="0" w:space="0" w:color="auto"/>
                                                  </w:divBdr>
                                                  <w:divsChild>
                                                    <w:div w:id="1048455968">
                                                      <w:marLeft w:val="0"/>
                                                      <w:marRight w:val="0"/>
                                                      <w:marTop w:val="0"/>
                                                      <w:marBottom w:val="0"/>
                                                      <w:divBdr>
                                                        <w:top w:val="none" w:sz="0" w:space="0" w:color="auto"/>
                                                        <w:left w:val="none" w:sz="0" w:space="0" w:color="auto"/>
                                                        <w:bottom w:val="none" w:sz="0" w:space="0" w:color="auto"/>
                                                        <w:right w:val="none" w:sz="0" w:space="0" w:color="auto"/>
                                                      </w:divBdr>
                                                      <w:divsChild>
                                                        <w:div w:id="119149297">
                                                          <w:marLeft w:val="0"/>
                                                          <w:marRight w:val="0"/>
                                                          <w:marTop w:val="0"/>
                                                          <w:marBottom w:val="0"/>
                                                          <w:divBdr>
                                                            <w:top w:val="none" w:sz="0" w:space="0" w:color="auto"/>
                                                            <w:left w:val="none" w:sz="0" w:space="0" w:color="auto"/>
                                                            <w:bottom w:val="none" w:sz="0" w:space="0" w:color="auto"/>
                                                            <w:right w:val="none" w:sz="0" w:space="0" w:color="auto"/>
                                                          </w:divBdr>
                                                          <w:divsChild>
                                                            <w:div w:id="1038898299">
                                                              <w:marLeft w:val="0"/>
                                                              <w:marRight w:val="0"/>
                                                              <w:marTop w:val="0"/>
                                                              <w:marBottom w:val="0"/>
                                                              <w:divBdr>
                                                                <w:top w:val="none" w:sz="0" w:space="0" w:color="auto"/>
                                                                <w:left w:val="none" w:sz="0" w:space="0" w:color="auto"/>
                                                                <w:bottom w:val="none" w:sz="0" w:space="0" w:color="auto"/>
                                                                <w:right w:val="none" w:sz="0" w:space="0" w:color="auto"/>
                                                              </w:divBdr>
                                                              <w:divsChild>
                                                                <w:div w:id="312486006">
                                                                  <w:marLeft w:val="0"/>
                                                                  <w:marRight w:val="0"/>
                                                                  <w:marTop w:val="0"/>
                                                                  <w:marBottom w:val="0"/>
                                                                  <w:divBdr>
                                                                    <w:top w:val="none" w:sz="0" w:space="0" w:color="auto"/>
                                                                    <w:left w:val="none" w:sz="0" w:space="0" w:color="auto"/>
                                                                    <w:bottom w:val="none" w:sz="0" w:space="0" w:color="auto"/>
                                                                    <w:right w:val="none" w:sz="0" w:space="0" w:color="auto"/>
                                                                  </w:divBdr>
                                                                  <w:divsChild>
                                                                    <w:div w:id="783773808">
                                                                      <w:marLeft w:val="0"/>
                                                                      <w:marRight w:val="0"/>
                                                                      <w:marTop w:val="0"/>
                                                                      <w:marBottom w:val="0"/>
                                                                      <w:divBdr>
                                                                        <w:top w:val="none" w:sz="0" w:space="0" w:color="auto"/>
                                                                        <w:left w:val="none" w:sz="0" w:space="0" w:color="auto"/>
                                                                        <w:bottom w:val="none" w:sz="0" w:space="0" w:color="auto"/>
                                                                        <w:right w:val="none" w:sz="0" w:space="0" w:color="auto"/>
                                                                      </w:divBdr>
                                                                      <w:divsChild>
                                                                        <w:div w:id="674500814">
                                                                          <w:marLeft w:val="0"/>
                                                                          <w:marRight w:val="0"/>
                                                                          <w:marTop w:val="0"/>
                                                                          <w:marBottom w:val="0"/>
                                                                          <w:divBdr>
                                                                            <w:top w:val="none" w:sz="0" w:space="0" w:color="auto"/>
                                                                            <w:left w:val="none" w:sz="0" w:space="0" w:color="auto"/>
                                                                            <w:bottom w:val="none" w:sz="0" w:space="0" w:color="auto"/>
                                                                            <w:right w:val="none" w:sz="0" w:space="0" w:color="auto"/>
                                                                          </w:divBdr>
                                                                          <w:divsChild>
                                                                            <w:div w:id="2106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35740">
      <w:bodyDiv w:val="1"/>
      <w:marLeft w:val="0"/>
      <w:marRight w:val="0"/>
      <w:marTop w:val="0"/>
      <w:marBottom w:val="0"/>
      <w:divBdr>
        <w:top w:val="none" w:sz="0" w:space="0" w:color="auto"/>
        <w:left w:val="none" w:sz="0" w:space="0" w:color="auto"/>
        <w:bottom w:val="none" w:sz="0" w:space="0" w:color="auto"/>
        <w:right w:val="none" w:sz="0" w:space="0" w:color="auto"/>
      </w:divBdr>
    </w:div>
    <w:div w:id="511918675">
      <w:bodyDiv w:val="1"/>
      <w:marLeft w:val="0"/>
      <w:marRight w:val="0"/>
      <w:marTop w:val="0"/>
      <w:marBottom w:val="0"/>
      <w:divBdr>
        <w:top w:val="none" w:sz="0" w:space="0" w:color="auto"/>
        <w:left w:val="none" w:sz="0" w:space="0" w:color="auto"/>
        <w:bottom w:val="none" w:sz="0" w:space="0" w:color="auto"/>
        <w:right w:val="none" w:sz="0" w:space="0" w:color="auto"/>
      </w:divBdr>
    </w:div>
    <w:div w:id="598680705">
      <w:bodyDiv w:val="1"/>
      <w:marLeft w:val="0"/>
      <w:marRight w:val="0"/>
      <w:marTop w:val="0"/>
      <w:marBottom w:val="0"/>
      <w:divBdr>
        <w:top w:val="none" w:sz="0" w:space="0" w:color="auto"/>
        <w:left w:val="none" w:sz="0" w:space="0" w:color="auto"/>
        <w:bottom w:val="none" w:sz="0" w:space="0" w:color="auto"/>
        <w:right w:val="none" w:sz="0" w:space="0" w:color="auto"/>
      </w:divBdr>
      <w:divsChild>
        <w:div w:id="596720355">
          <w:marLeft w:val="0"/>
          <w:marRight w:val="0"/>
          <w:marTop w:val="0"/>
          <w:marBottom w:val="0"/>
          <w:divBdr>
            <w:top w:val="none" w:sz="0" w:space="0" w:color="auto"/>
            <w:left w:val="none" w:sz="0" w:space="0" w:color="auto"/>
            <w:bottom w:val="none" w:sz="0" w:space="0" w:color="auto"/>
            <w:right w:val="none" w:sz="0" w:space="0" w:color="auto"/>
          </w:divBdr>
          <w:divsChild>
            <w:div w:id="1250389160">
              <w:marLeft w:val="0"/>
              <w:marRight w:val="0"/>
              <w:marTop w:val="0"/>
              <w:marBottom w:val="0"/>
              <w:divBdr>
                <w:top w:val="none" w:sz="0" w:space="0" w:color="auto"/>
                <w:left w:val="none" w:sz="0" w:space="0" w:color="auto"/>
                <w:bottom w:val="none" w:sz="0" w:space="0" w:color="auto"/>
                <w:right w:val="none" w:sz="0" w:space="0" w:color="auto"/>
              </w:divBdr>
              <w:divsChild>
                <w:div w:id="1685286001">
                  <w:marLeft w:val="0"/>
                  <w:marRight w:val="0"/>
                  <w:marTop w:val="0"/>
                  <w:marBottom w:val="0"/>
                  <w:divBdr>
                    <w:top w:val="none" w:sz="0" w:space="0" w:color="auto"/>
                    <w:left w:val="none" w:sz="0" w:space="0" w:color="auto"/>
                    <w:bottom w:val="none" w:sz="0" w:space="0" w:color="auto"/>
                    <w:right w:val="none" w:sz="0" w:space="0" w:color="auto"/>
                  </w:divBdr>
                  <w:divsChild>
                    <w:div w:id="1629818203">
                      <w:marLeft w:val="0"/>
                      <w:marRight w:val="0"/>
                      <w:marTop w:val="0"/>
                      <w:marBottom w:val="0"/>
                      <w:divBdr>
                        <w:top w:val="none" w:sz="0" w:space="0" w:color="auto"/>
                        <w:left w:val="none" w:sz="0" w:space="0" w:color="auto"/>
                        <w:bottom w:val="none" w:sz="0" w:space="0" w:color="auto"/>
                        <w:right w:val="none" w:sz="0" w:space="0" w:color="auto"/>
                      </w:divBdr>
                      <w:divsChild>
                        <w:div w:id="823593897">
                          <w:marLeft w:val="0"/>
                          <w:marRight w:val="0"/>
                          <w:marTop w:val="0"/>
                          <w:marBottom w:val="0"/>
                          <w:divBdr>
                            <w:top w:val="none" w:sz="0" w:space="0" w:color="auto"/>
                            <w:left w:val="none" w:sz="0" w:space="0" w:color="auto"/>
                            <w:bottom w:val="none" w:sz="0" w:space="0" w:color="auto"/>
                            <w:right w:val="none" w:sz="0" w:space="0" w:color="auto"/>
                          </w:divBdr>
                          <w:divsChild>
                            <w:div w:id="1574661082">
                              <w:marLeft w:val="0"/>
                              <w:marRight w:val="0"/>
                              <w:marTop w:val="0"/>
                              <w:marBottom w:val="0"/>
                              <w:divBdr>
                                <w:top w:val="none" w:sz="0" w:space="0" w:color="auto"/>
                                <w:left w:val="none" w:sz="0" w:space="0" w:color="auto"/>
                                <w:bottom w:val="none" w:sz="0" w:space="0" w:color="auto"/>
                                <w:right w:val="none" w:sz="0" w:space="0" w:color="auto"/>
                              </w:divBdr>
                              <w:divsChild>
                                <w:div w:id="1781490514">
                                  <w:marLeft w:val="0"/>
                                  <w:marRight w:val="0"/>
                                  <w:marTop w:val="0"/>
                                  <w:marBottom w:val="0"/>
                                  <w:divBdr>
                                    <w:top w:val="none" w:sz="0" w:space="0" w:color="auto"/>
                                    <w:left w:val="none" w:sz="0" w:space="0" w:color="auto"/>
                                    <w:bottom w:val="none" w:sz="0" w:space="0" w:color="auto"/>
                                    <w:right w:val="none" w:sz="0" w:space="0" w:color="auto"/>
                                  </w:divBdr>
                                  <w:divsChild>
                                    <w:div w:id="316420606">
                                      <w:marLeft w:val="0"/>
                                      <w:marRight w:val="0"/>
                                      <w:marTop w:val="0"/>
                                      <w:marBottom w:val="0"/>
                                      <w:divBdr>
                                        <w:top w:val="none" w:sz="0" w:space="0" w:color="auto"/>
                                        <w:left w:val="none" w:sz="0" w:space="0" w:color="auto"/>
                                        <w:bottom w:val="none" w:sz="0" w:space="0" w:color="auto"/>
                                        <w:right w:val="none" w:sz="0" w:space="0" w:color="auto"/>
                                      </w:divBdr>
                                      <w:divsChild>
                                        <w:div w:id="2014993638">
                                          <w:marLeft w:val="0"/>
                                          <w:marRight w:val="0"/>
                                          <w:marTop w:val="0"/>
                                          <w:marBottom w:val="0"/>
                                          <w:divBdr>
                                            <w:top w:val="none" w:sz="0" w:space="0" w:color="auto"/>
                                            <w:left w:val="none" w:sz="0" w:space="0" w:color="auto"/>
                                            <w:bottom w:val="none" w:sz="0" w:space="0" w:color="auto"/>
                                            <w:right w:val="none" w:sz="0" w:space="0" w:color="auto"/>
                                          </w:divBdr>
                                          <w:divsChild>
                                            <w:div w:id="987706868">
                                              <w:marLeft w:val="0"/>
                                              <w:marRight w:val="0"/>
                                              <w:marTop w:val="0"/>
                                              <w:marBottom w:val="0"/>
                                              <w:divBdr>
                                                <w:top w:val="none" w:sz="0" w:space="0" w:color="auto"/>
                                                <w:left w:val="none" w:sz="0" w:space="0" w:color="auto"/>
                                                <w:bottom w:val="none" w:sz="0" w:space="0" w:color="auto"/>
                                                <w:right w:val="none" w:sz="0" w:space="0" w:color="auto"/>
                                              </w:divBdr>
                                              <w:divsChild>
                                                <w:div w:id="522406412">
                                                  <w:marLeft w:val="0"/>
                                                  <w:marRight w:val="0"/>
                                                  <w:marTop w:val="0"/>
                                                  <w:marBottom w:val="0"/>
                                                  <w:divBdr>
                                                    <w:top w:val="none" w:sz="0" w:space="0" w:color="auto"/>
                                                    <w:left w:val="none" w:sz="0" w:space="0" w:color="auto"/>
                                                    <w:bottom w:val="none" w:sz="0" w:space="0" w:color="auto"/>
                                                    <w:right w:val="none" w:sz="0" w:space="0" w:color="auto"/>
                                                  </w:divBdr>
                                                  <w:divsChild>
                                                    <w:div w:id="1396466569">
                                                      <w:marLeft w:val="0"/>
                                                      <w:marRight w:val="0"/>
                                                      <w:marTop w:val="0"/>
                                                      <w:marBottom w:val="0"/>
                                                      <w:divBdr>
                                                        <w:top w:val="none" w:sz="0" w:space="0" w:color="auto"/>
                                                        <w:left w:val="none" w:sz="0" w:space="0" w:color="auto"/>
                                                        <w:bottom w:val="none" w:sz="0" w:space="0" w:color="auto"/>
                                                        <w:right w:val="none" w:sz="0" w:space="0" w:color="auto"/>
                                                      </w:divBdr>
                                                      <w:divsChild>
                                                        <w:div w:id="522865892">
                                                          <w:marLeft w:val="0"/>
                                                          <w:marRight w:val="0"/>
                                                          <w:marTop w:val="0"/>
                                                          <w:marBottom w:val="0"/>
                                                          <w:divBdr>
                                                            <w:top w:val="none" w:sz="0" w:space="0" w:color="auto"/>
                                                            <w:left w:val="none" w:sz="0" w:space="0" w:color="auto"/>
                                                            <w:bottom w:val="none" w:sz="0" w:space="0" w:color="auto"/>
                                                            <w:right w:val="none" w:sz="0" w:space="0" w:color="auto"/>
                                                          </w:divBdr>
                                                          <w:divsChild>
                                                            <w:div w:id="638919460">
                                                              <w:marLeft w:val="0"/>
                                                              <w:marRight w:val="0"/>
                                                              <w:marTop w:val="0"/>
                                                              <w:marBottom w:val="0"/>
                                                              <w:divBdr>
                                                                <w:top w:val="none" w:sz="0" w:space="0" w:color="auto"/>
                                                                <w:left w:val="none" w:sz="0" w:space="0" w:color="auto"/>
                                                                <w:bottom w:val="none" w:sz="0" w:space="0" w:color="auto"/>
                                                                <w:right w:val="none" w:sz="0" w:space="0" w:color="auto"/>
                                                              </w:divBdr>
                                                              <w:divsChild>
                                                                <w:div w:id="1704747199">
                                                                  <w:marLeft w:val="0"/>
                                                                  <w:marRight w:val="0"/>
                                                                  <w:marTop w:val="0"/>
                                                                  <w:marBottom w:val="0"/>
                                                                  <w:divBdr>
                                                                    <w:top w:val="none" w:sz="0" w:space="0" w:color="auto"/>
                                                                    <w:left w:val="none" w:sz="0" w:space="0" w:color="auto"/>
                                                                    <w:bottom w:val="none" w:sz="0" w:space="0" w:color="auto"/>
                                                                    <w:right w:val="none" w:sz="0" w:space="0" w:color="auto"/>
                                                                  </w:divBdr>
                                                                  <w:divsChild>
                                                                    <w:div w:id="1316716188">
                                                                      <w:marLeft w:val="0"/>
                                                                      <w:marRight w:val="0"/>
                                                                      <w:marTop w:val="0"/>
                                                                      <w:marBottom w:val="0"/>
                                                                      <w:divBdr>
                                                                        <w:top w:val="none" w:sz="0" w:space="0" w:color="auto"/>
                                                                        <w:left w:val="none" w:sz="0" w:space="0" w:color="auto"/>
                                                                        <w:bottom w:val="none" w:sz="0" w:space="0" w:color="auto"/>
                                                                        <w:right w:val="none" w:sz="0" w:space="0" w:color="auto"/>
                                                                      </w:divBdr>
                                                                      <w:divsChild>
                                                                        <w:div w:id="1817915798">
                                                                          <w:marLeft w:val="0"/>
                                                                          <w:marRight w:val="0"/>
                                                                          <w:marTop w:val="0"/>
                                                                          <w:marBottom w:val="0"/>
                                                                          <w:divBdr>
                                                                            <w:top w:val="none" w:sz="0" w:space="0" w:color="auto"/>
                                                                            <w:left w:val="none" w:sz="0" w:space="0" w:color="auto"/>
                                                                            <w:bottom w:val="none" w:sz="0" w:space="0" w:color="auto"/>
                                                                            <w:right w:val="none" w:sz="0" w:space="0" w:color="auto"/>
                                                                          </w:divBdr>
                                                                          <w:divsChild>
                                                                            <w:div w:id="1565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68367">
      <w:bodyDiv w:val="1"/>
      <w:marLeft w:val="0"/>
      <w:marRight w:val="0"/>
      <w:marTop w:val="0"/>
      <w:marBottom w:val="0"/>
      <w:divBdr>
        <w:top w:val="none" w:sz="0" w:space="0" w:color="auto"/>
        <w:left w:val="none" w:sz="0" w:space="0" w:color="auto"/>
        <w:bottom w:val="none" w:sz="0" w:space="0" w:color="auto"/>
        <w:right w:val="none" w:sz="0" w:space="0" w:color="auto"/>
      </w:divBdr>
    </w:div>
    <w:div w:id="1335499205">
      <w:bodyDiv w:val="1"/>
      <w:marLeft w:val="0"/>
      <w:marRight w:val="0"/>
      <w:marTop w:val="0"/>
      <w:marBottom w:val="0"/>
      <w:divBdr>
        <w:top w:val="none" w:sz="0" w:space="0" w:color="auto"/>
        <w:left w:val="none" w:sz="0" w:space="0" w:color="auto"/>
        <w:bottom w:val="none" w:sz="0" w:space="0" w:color="auto"/>
        <w:right w:val="none" w:sz="0" w:space="0" w:color="auto"/>
      </w:divBdr>
    </w:div>
    <w:div w:id="1356149923">
      <w:bodyDiv w:val="1"/>
      <w:marLeft w:val="0"/>
      <w:marRight w:val="0"/>
      <w:marTop w:val="0"/>
      <w:marBottom w:val="0"/>
      <w:divBdr>
        <w:top w:val="none" w:sz="0" w:space="0" w:color="auto"/>
        <w:left w:val="none" w:sz="0" w:space="0" w:color="auto"/>
        <w:bottom w:val="none" w:sz="0" w:space="0" w:color="auto"/>
        <w:right w:val="none" w:sz="0" w:space="0" w:color="auto"/>
      </w:divBdr>
      <w:divsChild>
        <w:div w:id="808979973">
          <w:marLeft w:val="216"/>
          <w:marRight w:val="0"/>
          <w:marTop w:val="188"/>
          <w:marBottom w:val="0"/>
          <w:divBdr>
            <w:top w:val="none" w:sz="0" w:space="0" w:color="auto"/>
            <w:left w:val="none" w:sz="0" w:space="0" w:color="auto"/>
            <w:bottom w:val="none" w:sz="0" w:space="0" w:color="auto"/>
            <w:right w:val="none" w:sz="0" w:space="0" w:color="auto"/>
          </w:divBdr>
        </w:div>
        <w:div w:id="1052657046">
          <w:marLeft w:val="216"/>
          <w:marRight w:val="0"/>
          <w:marTop w:val="188"/>
          <w:marBottom w:val="0"/>
          <w:divBdr>
            <w:top w:val="none" w:sz="0" w:space="0" w:color="auto"/>
            <w:left w:val="none" w:sz="0" w:space="0" w:color="auto"/>
            <w:bottom w:val="none" w:sz="0" w:space="0" w:color="auto"/>
            <w:right w:val="none" w:sz="0" w:space="0" w:color="auto"/>
          </w:divBdr>
        </w:div>
        <w:div w:id="1370688680">
          <w:marLeft w:val="216"/>
          <w:marRight w:val="0"/>
          <w:marTop w:val="188"/>
          <w:marBottom w:val="0"/>
          <w:divBdr>
            <w:top w:val="none" w:sz="0" w:space="0" w:color="auto"/>
            <w:left w:val="none" w:sz="0" w:space="0" w:color="auto"/>
            <w:bottom w:val="none" w:sz="0" w:space="0" w:color="auto"/>
            <w:right w:val="none" w:sz="0" w:space="0" w:color="auto"/>
          </w:divBdr>
        </w:div>
        <w:div w:id="2095711088">
          <w:marLeft w:val="216"/>
          <w:marRight w:val="0"/>
          <w:marTop w:val="188"/>
          <w:marBottom w:val="0"/>
          <w:divBdr>
            <w:top w:val="none" w:sz="0" w:space="0" w:color="auto"/>
            <w:left w:val="none" w:sz="0" w:space="0" w:color="auto"/>
            <w:bottom w:val="none" w:sz="0" w:space="0" w:color="auto"/>
            <w:right w:val="none" w:sz="0" w:space="0" w:color="auto"/>
          </w:divBdr>
        </w:div>
        <w:div w:id="1040327214">
          <w:marLeft w:val="216"/>
          <w:marRight w:val="0"/>
          <w:marTop w:val="188"/>
          <w:marBottom w:val="0"/>
          <w:divBdr>
            <w:top w:val="none" w:sz="0" w:space="0" w:color="auto"/>
            <w:left w:val="none" w:sz="0" w:space="0" w:color="auto"/>
            <w:bottom w:val="none" w:sz="0" w:space="0" w:color="auto"/>
            <w:right w:val="none" w:sz="0" w:space="0" w:color="auto"/>
          </w:divBdr>
        </w:div>
      </w:divsChild>
    </w:div>
    <w:div w:id="1803188169">
      <w:bodyDiv w:val="1"/>
      <w:marLeft w:val="0"/>
      <w:marRight w:val="0"/>
      <w:marTop w:val="0"/>
      <w:marBottom w:val="0"/>
      <w:divBdr>
        <w:top w:val="none" w:sz="0" w:space="0" w:color="auto"/>
        <w:left w:val="none" w:sz="0" w:space="0" w:color="auto"/>
        <w:bottom w:val="none" w:sz="0" w:space="0" w:color="auto"/>
        <w:right w:val="none" w:sz="0" w:space="0" w:color="auto"/>
      </w:divBdr>
    </w:div>
    <w:div w:id="1993831835">
      <w:bodyDiv w:val="1"/>
      <w:marLeft w:val="0"/>
      <w:marRight w:val="0"/>
      <w:marTop w:val="0"/>
      <w:marBottom w:val="0"/>
      <w:divBdr>
        <w:top w:val="none" w:sz="0" w:space="0" w:color="auto"/>
        <w:left w:val="none" w:sz="0" w:space="0" w:color="auto"/>
        <w:bottom w:val="none" w:sz="0" w:space="0" w:color="auto"/>
        <w:right w:val="none" w:sz="0" w:space="0" w:color="auto"/>
      </w:divBdr>
    </w:div>
    <w:div w:id="20862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Fuller</dc:creator>
  <cp:keywords/>
  <dc:description/>
  <cp:lastModifiedBy>Spencer Chapman</cp:lastModifiedBy>
  <cp:revision>2</cp:revision>
  <dcterms:created xsi:type="dcterms:W3CDTF">2019-09-03T20:10:00Z</dcterms:created>
  <dcterms:modified xsi:type="dcterms:W3CDTF">2019-09-03T20:10:00Z</dcterms:modified>
</cp:coreProperties>
</file>