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7F1DC" w14:textId="77777777" w:rsidR="00E570B6" w:rsidRDefault="00E570B6" w:rsidP="00A14B48">
      <w:pPr>
        <w:pStyle w:val="SKop11nn"/>
        <w:rPr>
          <w:sz w:val="28"/>
          <w:szCs w:val="28"/>
        </w:rPr>
      </w:pPr>
    </w:p>
    <w:p w14:paraId="4F659386" w14:textId="77777777" w:rsidR="00A14B48" w:rsidRPr="00E51011" w:rsidRDefault="00A14B48" w:rsidP="00A14B48">
      <w:pPr>
        <w:pStyle w:val="SKop11nn"/>
        <w:rPr>
          <w:sz w:val="28"/>
          <w:szCs w:val="28"/>
        </w:rPr>
      </w:pPr>
      <w:r w:rsidRPr="00E51011">
        <w:rPr>
          <w:sz w:val="28"/>
          <w:szCs w:val="28"/>
        </w:rPr>
        <w:t>Job description</w:t>
      </w:r>
    </w:p>
    <w:tbl>
      <w:tblPr>
        <w:tblpPr w:leftFromText="180" w:rightFromText="180" w:vertAnchor="text" w:tblpY="1"/>
        <w:tblOverlap w:val="never"/>
        <w:tblW w:w="927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0"/>
        <w:gridCol w:w="6860"/>
      </w:tblGrid>
      <w:tr w:rsidR="00A14B48" w:rsidRPr="00530782" w14:paraId="52CA5555" w14:textId="77777777" w:rsidTr="00DB04E6">
        <w:trPr>
          <w:trHeight w:val="229"/>
        </w:trPr>
        <w:tc>
          <w:tcPr>
            <w:tcW w:w="2410" w:type="dxa"/>
            <w:shd w:val="clear" w:color="auto" w:fill="C71712"/>
          </w:tcPr>
          <w:p w14:paraId="06D956DF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Post Details</w:t>
            </w:r>
          </w:p>
        </w:tc>
        <w:tc>
          <w:tcPr>
            <w:tcW w:w="6860" w:type="dxa"/>
            <w:shd w:val="clear" w:color="auto" w:fill="C71712"/>
          </w:tcPr>
          <w:p w14:paraId="5AE65EA9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Please insert the post details</w:t>
            </w:r>
          </w:p>
        </w:tc>
      </w:tr>
      <w:tr w:rsidR="00A14B48" w14:paraId="4BF48173" w14:textId="77777777" w:rsidTr="00DB04E6">
        <w:trPr>
          <w:trHeight w:val="244"/>
        </w:trPr>
        <w:tc>
          <w:tcPr>
            <w:tcW w:w="2410" w:type="dxa"/>
            <w:shd w:val="clear" w:color="auto" w:fill="auto"/>
          </w:tcPr>
          <w:p w14:paraId="373872D9" w14:textId="77777777" w:rsidR="00A14B48" w:rsidRPr="00191CFD" w:rsidRDefault="00A14B48" w:rsidP="00750163">
            <w:pPr>
              <w:pStyle w:val="ABTableHead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Job title:</w:t>
            </w:r>
          </w:p>
        </w:tc>
        <w:tc>
          <w:tcPr>
            <w:tcW w:w="6860" w:type="dxa"/>
            <w:shd w:val="clear" w:color="auto" w:fill="auto"/>
          </w:tcPr>
          <w:p w14:paraId="0B9AC7ED" w14:textId="669F55F1" w:rsidR="00A14B48" w:rsidRPr="00191CFD" w:rsidRDefault="00193618" w:rsidP="00E54945">
            <w:pPr>
              <w:pStyle w:val="ABTableText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Commercial Innovation Lead</w:t>
            </w:r>
            <w:r w:rsidR="003177C0">
              <w:rPr>
                <w:rFonts w:cs="Arial"/>
                <w:sz w:val="18"/>
                <w:szCs w:val="18"/>
              </w:rPr>
              <w:t xml:space="preserve"> (ASBV)</w:t>
            </w:r>
          </w:p>
        </w:tc>
      </w:tr>
      <w:tr w:rsidR="00A14B48" w14:paraId="29A6ED95" w14:textId="77777777" w:rsidTr="00DB04E6">
        <w:trPr>
          <w:trHeight w:val="244"/>
        </w:trPr>
        <w:tc>
          <w:tcPr>
            <w:tcW w:w="2410" w:type="dxa"/>
            <w:shd w:val="clear" w:color="auto" w:fill="auto"/>
          </w:tcPr>
          <w:p w14:paraId="7E16F503" w14:textId="77777777" w:rsidR="00A14B48" w:rsidRPr="00191CFD" w:rsidRDefault="00A14B48" w:rsidP="00750163">
            <w:pPr>
              <w:pStyle w:val="ABTableHeading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Department / Location:</w:t>
            </w:r>
          </w:p>
        </w:tc>
        <w:tc>
          <w:tcPr>
            <w:tcW w:w="6860" w:type="dxa"/>
            <w:shd w:val="clear" w:color="auto" w:fill="auto"/>
          </w:tcPr>
          <w:p w14:paraId="51C264EE" w14:textId="0E6DCB78" w:rsidR="00A14B48" w:rsidRPr="00191CFD" w:rsidRDefault="00193618" w:rsidP="00750163">
            <w:pPr>
              <w:pStyle w:val="ABTableText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Abellio Station Business Ventures (Commercial)</w:t>
            </w:r>
            <w:r w:rsidR="003177C0">
              <w:rPr>
                <w:rFonts w:cs="Arial"/>
                <w:sz w:val="18"/>
                <w:szCs w:val="18"/>
              </w:rPr>
              <w:t xml:space="preserve"> -  Central London</w:t>
            </w:r>
          </w:p>
        </w:tc>
      </w:tr>
      <w:tr w:rsidR="00A14B48" w14:paraId="0B8B96B1" w14:textId="77777777" w:rsidTr="00DB04E6">
        <w:tc>
          <w:tcPr>
            <w:tcW w:w="2410" w:type="dxa"/>
            <w:shd w:val="clear" w:color="auto" w:fill="auto"/>
            <w:vAlign w:val="center"/>
          </w:tcPr>
          <w:p w14:paraId="03F52EEC" w14:textId="77777777" w:rsidR="00A14B48" w:rsidRPr="00191CFD" w:rsidRDefault="00A14B48" w:rsidP="00750163">
            <w:pPr>
              <w:pStyle w:val="ABTableText"/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>Reports to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7015B347" w14:textId="0B649BAA" w:rsidR="00A14B48" w:rsidRPr="00191CFD" w:rsidRDefault="00871FC9" w:rsidP="00E54945">
            <w:pPr>
              <w:pStyle w:val="ABTableText"/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Head of </w:t>
            </w:r>
            <w:r w:rsidR="00E54945">
              <w:rPr>
                <w:rFonts w:cs="Arial"/>
                <w:sz w:val="18"/>
                <w:szCs w:val="18"/>
              </w:rPr>
              <w:t xml:space="preserve">Strategy </w:t>
            </w:r>
            <w:r w:rsidR="00193618">
              <w:rPr>
                <w:rFonts w:cs="Arial"/>
                <w:sz w:val="18"/>
                <w:szCs w:val="18"/>
              </w:rPr>
              <w:t>and Business Development</w:t>
            </w:r>
          </w:p>
        </w:tc>
      </w:tr>
      <w:tr w:rsidR="00A14B48" w14:paraId="13E2E3A2" w14:textId="77777777" w:rsidTr="00DB04E6">
        <w:trPr>
          <w:trHeight w:val="702"/>
        </w:trPr>
        <w:tc>
          <w:tcPr>
            <w:tcW w:w="2410" w:type="dxa"/>
            <w:shd w:val="clear" w:color="auto" w:fill="auto"/>
            <w:vAlign w:val="center"/>
          </w:tcPr>
          <w:p w14:paraId="0520CD5C" w14:textId="77777777" w:rsidR="00A14B48" w:rsidRPr="00191CFD" w:rsidRDefault="00A14B48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>Main purpose job:</w:t>
            </w:r>
          </w:p>
        </w:tc>
        <w:tc>
          <w:tcPr>
            <w:tcW w:w="6860" w:type="dxa"/>
            <w:shd w:val="clear" w:color="auto" w:fill="auto"/>
            <w:vAlign w:val="center"/>
          </w:tcPr>
          <w:p w14:paraId="5672F9B8" w14:textId="413A9734" w:rsidR="00A14B48" w:rsidRPr="00191CFD" w:rsidRDefault="00193618" w:rsidP="005E1E57">
            <w:pPr>
              <w:pStyle w:val="ABTableTex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Identify, develop and submit</w:t>
            </w:r>
            <w:r w:rsidR="005E1E57">
              <w:rPr>
                <w:rFonts w:cs="Arial"/>
                <w:sz w:val="18"/>
                <w:szCs w:val="18"/>
              </w:rPr>
              <w:t xml:space="preserve"> n</w:t>
            </w:r>
            <w:r w:rsidR="00B55ED0">
              <w:rPr>
                <w:rFonts w:cs="Arial"/>
                <w:sz w:val="18"/>
                <w:szCs w:val="18"/>
              </w:rPr>
              <w:t>ew</w:t>
            </w:r>
            <w:r w:rsidR="005E1E57">
              <w:rPr>
                <w:rFonts w:cs="Arial"/>
                <w:sz w:val="18"/>
                <w:szCs w:val="18"/>
              </w:rPr>
              <w:t xml:space="preserve"> station</w:t>
            </w:r>
            <w:r w:rsidR="00C4690D">
              <w:rPr>
                <w:rFonts w:cs="Arial"/>
                <w:sz w:val="18"/>
                <w:szCs w:val="18"/>
              </w:rPr>
              <w:t xml:space="preserve"> services</w:t>
            </w:r>
            <w:r w:rsidR="00B55ED0">
              <w:rPr>
                <w:rFonts w:cs="Arial"/>
                <w:sz w:val="18"/>
                <w:szCs w:val="18"/>
              </w:rPr>
              <w:t xml:space="preserve"> </w:t>
            </w:r>
            <w:r w:rsidR="00C4690D">
              <w:rPr>
                <w:rFonts w:cs="Arial"/>
                <w:sz w:val="18"/>
                <w:szCs w:val="18"/>
              </w:rPr>
              <w:t xml:space="preserve">and retail </w:t>
            </w:r>
            <w:r w:rsidR="00E54945">
              <w:rPr>
                <w:rFonts w:cs="Arial"/>
                <w:sz w:val="18"/>
                <w:szCs w:val="18"/>
              </w:rPr>
              <w:t>initiatives</w:t>
            </w:r>
            <w:r w:rsidR="00C4690D">
              <w:rPr>
                <w:rFonts w:cs="Arial"/>
                <w:sz w:val="18"/>
                <w:szCs w:val="18"/>
              </w:rPr>
              <w:t xml:space="preserve"> that </w:t>
            </w:r>
            <w:r w:rsidR="00B55ED0">
              <w:rPr>
                <w:rFonts w:cs="Arial"/>
                <w:sz w:val="18"/>
                <w:szCs w:val="18"/>
              </w:rPr>
              <w:t xml:space="preserve">deliver strategic growth </w:t>
            </w:r>
            <w:r w:rsidR="005E1E57">
              <w:rPr>
                <w:rFonts w:cs="Arial"/>
                <w:sz w:val="18"/>
                <w:szCs w:val="18"/>
              </w:rPr>
              <w:t xml:space="preserve">across the Abellio UK rail estate and which </w:t>
            </w:r>
            <w:r w:rsidR="000B4FAD">
              <w:rPr>
                <w:rFonts w:cs="Arial"/>
                <w:sz w:val="18"/>
                <w:szCs w:val="18"/>
              </w:rPr>
              <w:t xml:space="preserve">enhance </w:t>
            </w:r>
            <w:r w:rsidR="005E1E57">
              <w:rPr>
                <w:rFonts w:cs="Arial"/>
                <w:sz w:val="18"/>
                <w:szCs w:val="18"/>
              </w:rPr>
              <w:t xml:space="preserve">the </w:t>
            </w:r>
            <w:r w:rsidR="000B4FAD">
              <w:rPr>
                <w:rFonts w:cs="Arial"/>
                <w:sz w:val="18"/>
                <w:szCs w:val="18"/>
              </w:rPr>
              <w:t>customer experience</w:t>
            </w:r>
          </w:p>
        </w:tc>
      </w:tr>
    </w:tbl>
    <w:p w14:paraId="024384E3" w14:textId="77777777" w:rsidR="00A14B48" w:rsidRPr="00E21ABB" w:rsidRDefault="00A14B48" w:rsidP="00A14B48">
      <w:pPr>
        <w:pStyle w:val="SKop11nn"/>
        <w:numPr>
          <w:ilvl w:val="0"/>
          <w:numId w:val="2"/>
        </w:numPr>
        <w:spacing w:before="240"/>
        <w:ind w:left="357" w:hanging="357"/>
      </w:pPr>
      <w:r>
        <w:t>D</w:t>
      </w:r>
      <w:r w:rsidRPr="00E21ABB">
        <w:t>imensions of role</w:t>
      </w:r>
    </w:p>
    <w:tbl>
      <w:tblPr>
        <w:tblW w:w="9270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6151"/>
      </w:tblGrid>
      <w:tr w:rsidR="00A14B48" w:rsidRPr="00530782" w14:paraId="4711EE3E" w14:textId="77777777" w:rsidTr="00DB04E6">
        <w:trPr>
          <w:trHeight w:val="231"/>
        </w:trPr>
        <w:tc>
          <w:tcPr>
            <w:tcW w:w="3119" w:type="dxa"/>
            <w:shd w:val="clear" w:color="auto" w:fill="C71712"/>
          </w:tcPr>
          <w:p w14:paraId="734DB36E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Post dimensions</w:t>
            </w:r>
          </w:p>
        </w:tc>
        <w:tc>
          <w:tcPr>
            <w:tcW w:w="6151" w:type="dxa"/>
            <w:shd w:val="clear" w:color="auto" w:fill="C71712"/>
          </w:tcPr>
          <w:p w14:paraId="06E9814C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Insert dimension of role</w:t>
            </w:r>
          </w:p>
        </w:tc>
      </w:tr>
      <w:tr w:rsidR="0085352E" w:rsidRPr="001678A9" w14:paraId="77EFCFE0" w14:textId="77777777" w:rsidTr="009B17A6">
        <w:trPr>
          <w:trHeight w:val="237"/>
        </w:trPr>
        <w:tc>
          <w:tcPr>
            <w:tcW w:w="3119" w:type="dxa"/>
            <w:shd w:val="clear" w:color="auto" w:fill="auto"/>
          </w:tcPr>
          <w:p w14:paraId="15ED8BC1" w14:textId="77777777" w:rsidR="0085352E" w:rsidRPr="00191CFD" w:rsidRDefault="0085352E" w:rsidP="0085352E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Financial/budget accountabilities:</w:t>
            </w:r>
          </w:p>
          <w:p w14:paraId="55172CAD" w14:textId="77777777" w:rsidR="0085352E" w:rsidRDefault="0085352E" w:rsidP="00750163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1" w:type="dxa"/>
            <w:shd w:val="clear" w:color="auto" w:fill="auto"/>
          </w:tcPr>
          <w:p w14:paraId="7519C036" w14:textId="1F640D31" w:rsidR="0085352E" w:rsidRPr="00D80CD8" w:rsidRDefault="003177C0" w:rsidP="00C2424F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deliver incremental revenue within budget as identified in each business case</w:t>
            </w:r>
          </w:p>
        </w:tc>
      </w:tr>
      <w:tr w:rsidR="00A14B48" w:rsidRPr="001678A9" w14:paraId="51328C1F" w14:textId="77777777" w:rsidTr="009B17A6">
        <w:trPr>
          <w:trHeight w:val="287"/>
        </w:trPr>
        <w:tc>
          <w:tcPr>
            <w:tcW w:w="3119" w:type="dxa"/>
            <w:shd w:val="clear" w:color="auto" w:fill="auto"/>
          </w:tcPr>
          <w:p w14:paraId="4606B2BF" w14:textId="77777777" w:rsidR="00A14B48" w:rsidRPr="00191CFD" w:rsidRDefault="0010665E" w:rsidP="00750163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 Reports:</w:t>
            </w:r>
          </w:p>
          <w:p w14:paraId="0A04124C" w14:textId="77777777" w:rsidR="00A14B48" w:rsidRPr="00191CFD" w:rsidRDefault="00A14B48" w:rsidP="00750163">
            <w:pPr>
              <w:pStyle w:val="ABTableText"/>
              <w:rPr>
                <w:rFonts w:cs="Arial"/>
                <w:sz w:val="18"/>
                <w:szCs w:val="18"/>
              </w:rPr>
            </w:pPr>
          </w:p>
        </w:tc>
        <w:tc>
          <w:tcPr>
            <w:tcW w:w="6151" w:type="dxa"/>
            <w:shd w:val="clear" w:color="auto" w:fill="auto"/>
          </w:tcPr>
          <w:p w14:paraId="593E96F8" w14:textId="77777777" w:rsidR="00A14B48" w:rsidRPr="00191CFD" w:rsidRDefault="00E54945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</w:tc>
      </w:tr>
      <w:tr w:rsidR="00A14B48" w:rsidRPr="001678A9" w14:paraId="164F4E9F" w14:textId="77777777" w:rsidTr="00DB04E6">
        <w:tc>
          <w:tcPr>
            <w:tcW w:w="3119" w:type="dxa"/>
            <w:shd w:val="clear" w:color="auto" w:fill="auto"/>
          </w:tcPr>
          <w:p w14:paraId="1B366DE9" w14:textId="77777777" w:rsidR="00A14B48" w:rsidRPr="00191CFD" w:rsidRDefault="00A14B48" w:rsidP="00750163">
            <w:pPr>
              <w:pStyle w:val="ABTableHeading"/>
              <w:rPr>
                <w:rFonts w:ascii="Arial" w:hAnsi="Arial" w:cs="Arial"/>
                <w:sz w:val="18"/>
                <w:szCs w:val="18"/>
              </w:rPr>
            </w:pPr>
            <w:r w:rsidRPr="00191CFD">
              <w:rPr>
                <w:rFonts w:ascii="Arial" w:hAnsi="Arial" w:cs="Arial"/>
                <w:sz w:val="18"/>
                <w:szCs w:val="18"/>
              </w:rPr>
              <w:t>Any other statistical data:</w:t>
            </w:r>
          </w:p>
          <w:p w14:paraId="122345A9" w14:textId="77777777" w:rsidR="00A14B48" w:rsidRPr="00191CFD" w:rsidRDefault="00A14B48" w:rsidP="00750163">
            <w:pPr>
              <w:pStyle w:val="ABTableTex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151" w:type="dxa"/>
            <w:shd w:val="clear" w:color="auto" w:fill="auto"/>
          </w:tcPr>
          <w:p w14:paraId="6E3418D8" w14:textId="0239A283" w:rsidR="00A14B48" w:rsidRDefault="00193618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</w:t>
            </w:r>
            <w:r w:rsidR="0085352E">
              <w:rPr>
                <w:rFonts w:cs="Arial"/>
                <w:sz w:val="18"/>
                <w:szCs w:val="18"/>
              </w:rPr>
              <w:t xml:space="preserve"> stations </w:t>
            </w:r>
          </w:p>
          <w:p w14:paraId="5FA9F600" w14:textId="77777777" w:rsidR="004142FB" w:rsidRPr="00191CFD" w:rsidRDefault="0010665E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400m </w:t>
            </w:r>
            <w:r w:rsidR="004142FB">
              <w:rPr>
                <w:rFonts w:cs="Arial"/>
                <w:sz w:val="18"/>
                <w:szCs w:val="18"/>
              </w:rPr>
              <w:t xml:space="preserve">passenger journeys </w:t>
            </w:r>
            <w:r>
              <w:rPr>
                <w:rFonts w:cs="Arial"/>
                <w:sz w:val="18"/>
                <w:szCs w:val="18"/>
              </w:rPr>
              <w:t>p.a.</w:t>
            </w:r>
          </w:p>
        </w:tc>
      </w:tr>
    </w:tbl>
    <w:p w14:paraId="7B87DD75" w14:textId="77777777" w:rsidR="00A14B48" w:rsidRPr="00E21ABB" w:rsidRDefault="00A14B48" w:rsidP="00A14B48">
      <w:pPr>
        <w:pStyle w:val="SKop11nn"/>
        <w:numPr>
          <w:ilvl w:val="0"/>
          <w:numId w:val="2"/>
        </w:numPr>
        <w:spacing w:before="240"/>
        <w:ind w:left="357" w:hanging="357"/>
      </w:pPr>
      <w:r w:rsidRPr="00E21ABB">
        <w:t xml:space="preserve">Key </w:t>
      </w:r>
      <w:r>
        <w:t>a</w:t>
      </w:r>
      <w:r w:rsidRPr="00E21ABB">
        <w:t>ccountabilities/</w:t>
      </w:r>
      <w:r>
        <w:t>r</w:t>
      </w:r>
      <w:r w:rsidRPr="00E21ABB">
        <w:t>esponsibilities</w:t>
      </w:r>
    </w:p>
    <w:tbl>
      <w:tblPr>
        <w:tblW w:w="9270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10"/>
        <w:gridCol w:w="8460"/>
      </w:tblGrid>
      <w:tr w:rsidR="00A14B48" w:rsidRPr="00530782" w14:paraId="23DB0646" w14:textId="77777777" w:rsidTr="00750163">
        <w:tc>
          <w:tcPr>
            <w:tcW w:w="810" w:type="dxa"/>
            <w:shd w:val="clear" w:color="auto" w:fill="C71712"/>
          </w:tcPr>
          <w:p w14:paraId="2647DE72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Number</w:t>
            </w:r>
          </w:p>
        </w:tc>
        <w:tc>
          <w:tcPr>
            <w:tcW w:w="8460" w:type="dxa"/>
            <w:shd w:val="clear" w:color="auto" w:fill="C71712"/>
          </w:tcPr>
          <w:p w14:paraId="2E2D8884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Insert description for each of the general and role specific accountabilities and responsibilities required to be undertaken by the role, list any specific tasks/activities required to be undertaken.</w:t>
            </w:r>
          </w:p>
        </w:tc>
      </w:tr>
      <w:tr w:rsidR="00A14B48" w:rsidRPr="001678A9" w14:paraId="24694B09" w14:textId="77777777" w:rsidTr="00750163">
        <w:trPr>
          <w:trHeight w:val="234"/>
        </w:trPr>
        <w:tc>
          <w:tcPr>
            <w:tcW w:w="810" w:type="dxa"/>
            <w:shd w:val="clear" w:color="auto" w:fill="auto"/>
          </w:tcPr>
          <w:p w14:paraId="248C6880" w14:textId="77777777" w:rsidR="00A14B48" w:rsidRPr="00F06DBB" w:rsidRDefault="00A14B48" w:rsidP="00750163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 w:rsidRPr="00F06DBB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14:paraId="3991AB66" w14:textId="2D629479" w:rsidR="00B65B37" w:rsidRPr="00567C60" w:rsidRDefault="00C4690D" w:rsidP="00A71128">
            <w:pPr>
              <w:pStyle w:val="ABTableTex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</w:t>
            </w:r>
            <w:r w:rsidR="00E54945" w:rsidRPr="00567C60">
              <w:rPr>
                <w:rFonts w:cs="Arial"/>
                <w:sz w:val="18"/>
                <w:szCs w:val="18"/>
                <w:lang w:eastAsia="en-GB"/>
              </w:rPr>
              <w:t xml:space="preserve">eliver </w:t>
            </w:r>
            <w:r w:rsidR="002956C5">
              <w:rPr>
                <w:rFonts w:cs="Arial"/>
                <w:sz w:val="18"/>
                <w:szCs w:val="18"/>
                <w:lang w:eastAsia="en-GB"/>
              </w:rPr>
              <w:t>services and retail channels</w:t>
            </w:r>
            <w:r w:rsidR="00E54945" w:rsidRPr="00567C60">
              <w:rPr>
                <w:rFonts w:cs="Arial"/>
                <w:sz w:val="18"/>
                <w:szCs w:val="18"/>
                <w:lang w:eastAsia="en-GB"/>
              </w:rPr>
              <w:t xml:space="preserve"> as </w:t>
            </w:r>
            <w:r w:rsidR="002956C5">
              <w:rPr>
                <w:rFonts w:cs="Arial"/>
                <w:sz w:val="18"/>
                <w:szCs w:val="18"/>
                <w:lang w:eastAsia="en-GB"/>
              </w:rPr>
              <w:t>directed by the Head of Strategy and Business Development, targeting project that create incremental revenue across TOCs</w:t>
            </w:r>
            <w:r w:rsidR="00567C60">
              <w:rPr>
                <w:rFonts w:cs="Arial"/>
                <w:sz w:val="18"/>
                <w:szCs w:val="18"/>
                <w:lang w:eastAsia="en-GB"/>
              </w:rPr>
              <w:t xml:space="preserve"> six </w:t>
            </w:r>
            <w:r w:rsidR="00A71128">
              <w:rPr>
                <w:rFonts w:cs="Arial"/>
                <w:sz w:val="18"/>
                <w:szCs w:val="18"/>
                <w:lang w:eastAsia="en-GB"/>
              </w:rPr>
              <w:t xml:space="preserve">figure annual uplift </w:t>
            </w:r>
            <w:r w:rsidR="000B4FAD">
              <w:rPr>
                <w:rFonts w:cs="Arial"/>
                <w:sz w:val="18"/>
                <w:szCs w:val="18"/>
                <w:lang w:eastAsia="en-GB"/>
              </w:rPr>
              <w:t xml:space="preserve">with each </w:t>
            </w:r>
            <w:r w:rsidR="005E1E57">
              <w:rPr>
                <w:rFonts w:cs="Arial"/>
                <w:sz w:val="18"/>
                <w:szCs w:val="18"/>
                <w:lang w:eastAsia="en-GB"/>
              </w:rPr>
              <w:t xml:space="preserve">business </w:t>
            </w:r>
            <w:r w:rsidR="000B4FAD">
              <w:rPr>
                <w:rFonts w:cs="Arial"/>
                <w:sz w:val="18"/>
                <w:szCs w:val="18"/>
                <w:lang w:eastAsia="en-GB"/>
              </w:rPr>
              <w:t>case</w:t>
            </w:r>
            <w:r w:rsidR="002956C5">
              <w:rPr>
                <w:rFonts w:cs="Arial"/>
                <w:sz w:val="18"/>
                <w:szCs w:val="18"/>
                <w:lang w:eastAsia="en-GB"/>
              </w:rPr>
              <w:t xml:space="preserve"> targeting convenience, concierge and services</w:t>
            </w:r>
          </w:p>
        </w:tc>
      </w:tr>
      <w:tr w:rsidR="00A14B48" w:rsidRPr="001678A9" w14:paraId="038FC08C" w14:textId="77777777" w:rsidTr="00750163">
        <w:trPr>
          <w:trHeight w:val="234"/>
        </w:trPr>
        <w:tc>
          <w:tcPr>
            <w:tcW w:w="810" w:type="dxa"/>
            <w:shd w:val="clear" w:color="auto" w:fill="auto"/>
          </w:tcPr>
          <w:p w14:paraId="76707015" w14:textId="77777777" w:rsidR="00A14B48" w:rsidRPr="00F06DBB" w:rsidRDefault="005E1E57" w:rsidP="00750163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14:paraId="5288D156" w14:textId="778D8D53" w:rsidR="00A71128" w:rsidRDefault="002956C5" w:rsidP="00AE7787">
            <w:pPr>
              <w:pStyle w:val="ABTableTex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Generate a pipeline of initiatives delivering at least two projects a year that generate incremental revenue of at least £100k a year</w:t>
            </w:r>
          </w:p>
          <w:p w14:paraId="65D3A5E2" w14:textId="77777777" w:rsidR="004142FB" w:rsidRPr="00567C60" w:rsidRDefault="005E1E57" w:rsidP="00AE7787">
            <w:pPr>
              <w:pStyle w:val="ABTableText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14B48" w:rsidRPr="001678A9" w14:paraId="3D81802E" w14:textId="77777777" w:rsidTr="00F06DBB">
        <w:trPr>
          <w:trHeight w:val="529"/>
        </w:trPr>
        <w:tc>
          <w:tcPr>
            <w:tcW w:w="810" w:type="dxa"/>
            <w:shd w:val="clear" w:color="auto" w:fill="auto"/>
          </w:tcPr>
          <w:p w14:paraId="3CDA6E7C" w14:textId="77777777" w:rsidR="00A14B48" w:rsidRPr="00F06DBB" w:rsidRDefault="008D57D3" w:rsidP="00750163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14:paraId="22CD6AA8" w14:textId="6397C9AB" w:rsidR="00A14B48" w:rsidRPr="00567C60" w:rsidRDefault="003177C0" w:rsidP="00AE7787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with the TOCs and other Abellio work stream leads to ensure projects are collaborative and connected</w:t>
            </w:r>
          </w:p>
        </w:tc>
      </w:tr>
      <w:tr w:rsidR="00F06DBB" w:rsidRPr="001678A9" w14:paraId="01DBC870" w14:textId="77777777" w:rsidTr="00F06DBB">
        <w:trPr>
          <w:trHeight w:val="529"/>
        </w:trPr>
        <w:tc>
          <w:tcPr>
            <w:tcW w:w="810" w:type="dxa"/>
            <w:shd w:val="clear" w:color="auto" w:fill="auto"/>
          </w:tcPr>
          <w:p w14:paraId="2C1F33B0" w14:textId="77777777" w:rsidR="00F06DBB" w:rsidRPr="00F06DBB" w:rsidRDefault="008D57D3" w:rsidP="00750163">
            <w:pPr>
              <w:pStyle w:val="ABTableText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14:paraId="440EABA6" w14:textId="51207E6F" w:rsidR="0010665E" w:rsidRPr="00567C60" w:rsidRDefault="003177C0" w:rsidP="00A711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project plans for each business case approved, ensuring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streams are delivered on time and to budget</w:t>
            </w:r>
          </w:p>
        </w:tc>
      </w:tr>
    </w:tbl>
    <w:p w14:paraId="787A8198" w14:textId="77777777" w:rsidR="00A14B48" w:rsidRDefault="00A14B48" w:rsidP="00A14B48">
      <w:pPr>
        <w:pStyle w:val="SKop11nn"/>
        <w:numPr>
          <w:ilvl w:val="0"/>
          <w:numId w:val="2"/>
        </w:numPr>
        <w:spacing w:before="360"/>
        <w:ind w:left="357" w:hanging="357"/>
      </w:pPr>
      <w:r w:rsidRPr="0053678D">
        <w:t>Contact with others</w:t>
      </w:r>
    </w:p>
    <w:tbl>
      <w:tblPr>
        <w:tblW w:w="9270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73"/>
        <w:gridCol w:w="7297"/>
      </w:tblGrid>
      <w:tr w:rsidR="00A14B48" w:rsidRPr="000D6EAF" w14:paraId="598BD43F" w14:textId="77777777" w:rsidTr="00750163">
        <w:tc>
          <w:tcPr>
            <w:tcW w:w="1973" w:type="dxa"/>
            <w:shd w:val="clear" w:color="auto" w:fill="C71712"/>
          </w:tcPr>
          <w:p w14:paraId="0ECA89E6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  <w:r w:rsidRPr="00530782">
              <w:rPr>
                <w:color w:val="FFFFFF"/>
                <w:sz w:val="18"/>
                <w:szCs w:val="18"/>
              </w:rPr>
              <w:t>Post Details</w:t>
            </w:r>
          </w:p>
        </w:tc>
        <w:tc>
          <w:tcPr>
            <w:tcW w:w="7297" w:type="dxa"/>
            <w:shd w:val="clear" w:color="auto" w:fill="C71712"/>
          </w:tcPr>
          <w:p w14:paraId="0B1902C4" w14:textId="77777777" w:rsidR="00A14B48" w:rsidRPr="00530782" w:rsidRDefault="00A14B48" w:rsidP="00750163">
            <w:pPr>
              <w:pStyle w:val="ABTableHeading"/>
              <w:rPr>
                <w:color w:val="FFFFFF"/>
                <w:sz w:val="18"/>
                <w:szCs w:val="18"/>
              </w:rPr>
            </w:pPr>
          </w:p>
        </w:tc>
      </w:tr>
      <w:tr w:rsidR="00A14B48" w:rsidRPr="001678A9" w14:paraId="7655CF7A" w14:textId="77777777" w:rsidTr="00750163">
        <w:tc>
          <w:tcPr>
            <w:tcW w:w="1973" w:type="dxa"/>
            <w:shd w:val="clear" w:color="auto" w:fill="auto"/>
          </w:tcPr>
          <w:p w14:paraId="645A53D2" w14:textId="77777777" w:rsidR="00A14B48" w:rsidRPr="00530782" w:rsidRDefault="00A14B48" w:rsidP="00750163">
            <w:pPr>
              <w:pStyle w:val="ABTableHeading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30782">
              <w:rPr>
                <w:rFonts w:ascii="Arial" w:hAnsi="Arial" w:cs="Arial"/>
                <w:sz w:val="18"/>
                <w:szCs w:val="18"/>
              </w:rPr>
              <w:t>Purpose, nature:</w:t>
            </w:r>
          </w:p>
        </w:tc>
        <w:tc>
          <w:tcPr>
            <w:tcW w:w="7297" w:type="dxa"/>
            <w:shd w:val="clear" w:color="auto" w:fill="auto"/>
          </w:tcPr>
          <w:p w14:paraId="784E7E72" w14:textId="5AF6A128" w:rsidR="00A14B48" w:rsidRPr="00B46AE9" w:rsidRDefault="00A71128" w:rsidP="00A711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foster relationships </w:t>
            </w:r>
            <w:r w:rsidR="002A578F">
              <w:rPr>
                <w:rFonts w:ascii="Arial" w:hAnsi="Arial" w:cs="Arial"/>
                <w:sz w:val="18"/>
                <w:szCs w:val="18"/>
              </w:rPr>
              <w:t xml:space="preserve">across TOCs and with new and existing organisations </w:t>
            </w:r>
            <w:r>
              <w:rPr>
                <w:rFonts w:ascii="Arial" w:hAnsi="Arial" w:cs="Arial"/>
                <w:sz w:val="18"/>
                <w:szCs w:val="18"/>
              </w:rPr>
              <w:t xml:space="preserve">to create win-win alliances </w:t>
            </w:r>
          </w:p>
        </w:tc>
      </w:tr>
      <w:tr w:rsidR="00A14B48" w:rsidRPr="001678A9" w14:paraId="14BB1F16" w14:textId="77777777" w:rsidTr="00750163">
        <w:tc>
          <w:tcPr>
            <w:tcW w:w="1973" w:type="dxa"/>
            <w:shd w:val="clear" w:color="auto" w:fill="auto"/>
          </w:tcPr>
          <w:p w14:paraId="55056318" w14:textId="77777777" w:rsidR="00A14B48" w:rsidRPr="00530782" w:rsidRDefault="00A14B48" w:rsidP="00750163">
            <w:pPr>
              <w:pStyle w:val="ABTableHeading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30782">
              <w:rPr>
                <w:rFonts w:ascii="Arial" w:hAnsi="Arial" w:cs="Arial"/>
                <w:sz w:val="18"/>
                <w:szCs w:val="18"/>
              </w:rPr>
              <w:t>Frequency:</w:t>
            </w:r>
          </w:p>
        </w:tc>
        <w:tc>
          <w:tcPr>
            <w:tcW w:w="7297" w:type="dxa"/>
            <w:shd w:val="clear" w:color="auto" w:fill="auto"/>
          </w:tcPr>
          <w:p w14:paraId="4AB77F96" w14:textId="4221690C" w:rsidR="00A14B48" w:rsidRDefault="003177C0" w:rsidP="00B4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of Strategy</w:t>
            </w:r>
            <w:r w:rsidR="00B55ED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DA46F3" w:rsidRPr="00B46AE9">
              <w:rPr>
                <w:rFonts w:ascii="Arial" w:hAnsi="Arial" w:cs="Arial"/>
                <w:sz w:val="18"/>
                <w:szCs w:val="18"/>
              </w:rPr>
              <w:t>daily</w:t>
            </w:r>
          </w:p>
          <w:p w14:paraId="7CA67E99" w14:textId="77777777" w:rsidR="00B55ED0" w:rsidRDefault="00B55ED0" w:rsidP="00B4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Retailers – as required </w:t>
            </w:r>
          </w:p>
          <w:p w14:paraId="1A539D02" w14:textId="77777777" w:rsidR="00DA46F3" w:rsidRPr="00B46AE9" w:rsidRDefault="00B55ED0" w:rsidP="00B4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Executive / Board – as required </w:t>
            </w:r>
          </w:p>
        </w:tc>
      </w:tr>
      <w:tr w:rsidR="00A14B48" w:rsidRPr="001678A9" w14:paraId="7341FAD3" w14:textId="77777777" w:rsidTr="00750163">
        <w:tc>
          <w:tcPr>
            <w:tcW w:w="1973" w:type="dxa"/>
            <w:shd w:val="clear" w:color="auto" w:fill="auto"/>
          </w:tcPr>
          <w:p w14:paraId="69A43BCC" w14:textId="77777777" w:rsidR="00A14B48" w:rsidRPr="00530782" w:rsidRDefault="00A14B48" w:rsidP="00750163">
            <w:pPr>
              <w:pStyle w:val="ABTableHeading"/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530782">
              <w:rPr>
                <w:rFonts w:ascii="Arial" w:hAnsi="Arial" w:cs="Arial"/>
                <w:sz w:val="18"/>
                <w:szCs w:val="18"/>
              </w:rPr>
              <w:t>Means of contact:</w:t>
            </w:r>
          </w:p>
        </w:tc>
        <w:tc>
          <w:tcPr>
            <w:tcW w:w="7297" w:type="dxa"/>
            <w:shd w:val="clear" w:color="auto" w:fill="auto"/>
          </w:tcPr>
          <w:p w14:paraId="5C96F2C6" w14:textId="77777777" w:rsidR="00DA46F3" w:rsidRPr="00B46AE9" w:rsidRDefault="00DA46F3" w:rsidP="00B46AE9">
            <w:pPr>
              <w:rPr>
                <w:rFonts w:ascii="Arial" w:hAnsi="Arial" w:cs="Arial"/>
                <w:sz w:val="18"/>
                <w:szCs w:val="18"/>
              </w:rPr>
            </w:pPr>
            <w:r w:rsidRPr="00B46AE9">
              <w:rPr>
                <w:rFonts w:ascii="Arial" w:hAnsi="Arial" w:cs="Arial"/>
                <w:sz w:val="18"/>
                <w:szCs w:val="18"/>
              </w:rPr>
              <w:t>Face-to-face</w:t>
            </w:r>
          </w:p>
          <w:p w14:paraId="25EC84D3" w14:textId="77777777" w:rsidR="00DA46F3" w:rsidRDefault="00DA46F3" w:rsidP="00B46AE9">
            <w:pPr>
              <w:rPr>
                <w:rFonts w:ascii="Arial" w:hAnsi="Arial" w:cs="Arial"/>
                <w:sz w:val="18"/>
                <w:szCs w:val="18"/>
              </w:rPr>
            </w:pPr>
            <w:r w:rsidRPr="00B46AE9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7DB065E5" w14:textId="77777777" w:rsidR="00B46AE9" w:rsidRPr="00B46AE9" w:rsidRDefault="00B46AE9" w:rsidP="00B46A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</w:tbl>
    <w:p w14:paraId="45405B93" w14:textId="77777777" w:rsidR="00A14B48" w:rsidRPr="001A65D4" w:rsidRDefault="00A14B48" w:rsidP="00A14B48">
      <w:pPr>
        <w:pStyle w:val="SKop11nn"/>
        <w:numPr>
          <w:ilvl w:val="0"/>
          <w:numId w:val="2"/>
        </w:numPr>
        <w:spacing w:before="240"/>
        <w:ind w:left="357" w:hanging="357"/>
      </w:pPr>
      <w:r w:rsidRPr="001A65D4">
        <w:lastRenderedPageBreak/>
        <w:t>Key behavioural indicators</w:t>
      </w:r>
    </w:p>
    <w:tbl>
      <w:tblPr>
        <w:tblW w:w="9270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23"/>
        <w:gridCol w:w="7347"/>
      </w:tblGrid>
      <w:tr w:rsidR="00A14B48" w:rsidRPr="000D6EAF" w14:paraId="16B8F82F" w14:textId="77777777" w:rsidTr="00F04607">
        <w:tc>
          <w:tcPr>
            <w:tcW w:w="1923" w:type="dxa"/>
            <w:shd w:val="clear" w:color="auto" w:fill="C71712"/>
          </w:tcPr>
          <w:p w14:paraId="5105F808" w14:textId="77777777" w:rsidR="00A14B48" w:rsidRPr="00191CFD" w:rsidRDefault="00A14B48" w:rsidP="00750163">
            <w:pPr>
              <w:pStyle w:val="ABTableHeading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191CFD">
              <w:rPr>
                <w:rFonts w:ascii="Arial" w:hAnsi="Arial" w:cs="Arial"/>
                <w:color w:val="FFFFFF"/>
                <w:sz w:val="18"/>
                <w:szCs w:val="18"/>
              </w:rPr>
              <w:t xml:space="preserve">Abellio 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c</w:t>
            </w:r>
            <w:r w:rsidRPr="00191CFD">
              <w:rPr>
                <w:rFonts w:ascii="Arial" w:hAnsi="Arial" w:cs="Arial"/>
                <w:color w:val="FFFFFF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FFFFFF"/>
                <w:sz w:val="18"/>
                <w:szCs w:val="18"/>
              </w:rPr>
              <w:t>mmon b</w:t>
            </w:r>
            <w:r w:rsidRPr="00191CFD">
              <w:rPr>
                <w:rFonts w:ascii="Arial" w:hAnsi="Arial" w:cs="Arial"/>
                <w:color w:val="FFFFFF"/>
                <w:sz w:val="18"/>
                <w:szCs w:val="18"/>
              </w:rPr>
              <w:t>ehaviours</w:t>
            </w:r>
          </w:p>
        </w:tc>
        <w:tc>
          <w:tcPr>
            <w:tcW w:w="7347" w:type="dxa"/>
            <w:shd w:val="clear" w:color="auto" w:fill="C71712"/>
          </w:tcPr>
          <w:p w14:paraId="6D093EBE" w14:textId="77777777" w:rsidR="00A14B48" w:rsidRPr="00191CFD" w:rsidRDefault="00A14B48" w:rsidP="00750163">
            <w:pPr>
              <w:pStyle w:val="ABTableHeading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A14B48" w14:paraId="1C3E7E91" w14:textId="77777777" w:rsidTr="00F04607">
        <w:tc>
          <w:tcPr>
            <w:tcW w:w="1923" w:type="dxa"/>
            <w:shd w:val="clear" w:color="auto" w:fill="auto"/>
          </w:tcPr>
          <w:p w14:paraId="5115F1F9" w14:textId="77777777" w:rsidR="00A14B48" w:rsidRPr="00191CFD" w:rsidRDefault="00A14B48" w:rsidP="00750163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Genuine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47" w:type="dxa"/>
            <w:shd w:val="clear" w:color="auto" w:fill="auto"/>
          </w:tcPr>
          <w:p w14:paraId="51F0C18F" w14:textId="77777777" w:rsidR="00A14B48" w:rsidRPr="00191CFD" w:rsidRDefault="003C6F63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Honest, approachable</w:t>
            </w:r>
          </w:p>
        </w:tc>
      </w:tr>
      <w:tr w:rsidR="00A14B48" w14:paraId="1B2CC94D" w14:textId="77777777" w:rsidTr="00F04607">
        <w:tc>
          <w:tcPr>
            <w:tcW w:w="1923" w:type="dxa"/>
            <w:shd w:val="clear" w:color="auto" w:fill="auto"/>
          </w:tcPr>
          <w:p w14:paraId="248A3E92" w14:textId="77777777" w:rsidR="00A14B48" w:rsidRPr="00191CFD" w:rsidRDefault="00A14B48" w:rsidP="00750163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47" w:type="dxa"/>
            <w:shd w:val="clear" w:color="auto" w:fill="auto"/>
          </w:tcPr>
          <w:p w14:paraId="668F1BDD" w14:textId="77777777" w:rsidR="00A14B48" w:rsidRPr="00191CFD" w:rsidRDefault="003C6F63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Dedicated, flexible</w:t>
            </w:r>
            <w:r w:rsidR="003976C1">
              <w:rPr>
                <w:rFonts w:cs="Arial"/>
                <w:sz w:val="18"/>
                <w:szCs w:val="18"/>
              </w:rPr>
              <w:t>, astute, leader</w:t>
            </w:r>
          </w:p>
        </w:tc>
      </w:tr>
      <w:tr w:rsidR="00A14B48" w14:paraId="58A3351B" w14:textId="77777777" w:rsidTr="00F04607">
        <w:tc>
          <w:tcPr>
            <w:tcW w:w="1923" w:type="dxa"/>
            <w:shd w:val="clear" w:color="auto" w:fill="auto"/>
          </w:tcPr>
          <w:p w14:paraId="2033448C" w14:textId="77777777" w:rsidR="00A14B48" w:rsidRPr="00191CFD" w:rsidRDefault="00A14B48" w:rsidP="00750163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Proactive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47" w:type="dxa"/>
            <w:shd w:val="clear" w:color="auto" w:fill="auto"/>
          </w:tcPr>
          <w:p w14:paraId="69D983D3" w14:textId="1B89FB64" w:rsidR="00A14B48" w:rsidRPr="00191CFD" w:rsidRDefault="003976C1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Visionary, entrepreneurial</w:t>
            </w:r>
            <w:r w:rsidR="00486E87">
              <w:rPr>
                <w:rFonts w:cs="Arial"/>
                <w:sz w:val="18"/>
                <w:szCs w:val="18"/>
              </w:rPr>
              <w:t>,</w:t>
            </w:r>
            <w:r w:rsidR="002A578F">
              <w:rPr>
                <w:rFonts w:cs="Arial"/>
                <w:sz w:val="18"/>
                <w:szCs w:val="18"/>
              </w:rPr>
              <w:t xml:space="preserve"> inquisitive</w:t>
            </w:r>
            <w:r w:rsidR="00486E87">
              <w:rPr>
                <w:rFonts w:cs="Arial"/>
                <w:sz w:val="18"/>
                <w:szCs w:val="18"/>
              </w:rPr>
              <w:t>, agile</w:t>
            </w:r>
          </w:p>
        </w:tc>
      </w:tr>
      <w:tr w:rsidR="00A14B48" w14:paraId="19F63EDA" w14:textId="77777777" w:rsidTr="00F04607">
        <w:tc>
          <w:tcPr>
            <w:tcW w:w="1923" w:type="dxa"/>
            <w:tcBorders>
              <w:bottom w:val="single" w:sz="4" w:space="0" w:color="7D7D7D"/>
            </w:tcBorders>
            <w:shd w:val="clear" w:color="auto" w:fill="auto"/>
          </w:tcPr>
          <w:p w14:paraId="08392587" w14:textId="77777777" w:rsidR="00A14B48" w:rsidRPr="00191CFD" w:rsidRDefault="00A14B48" w:rsidP="00750163">
            <w:pPr>
              <w:pStyle w:val="ABTableHeading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Inclusive</w:t>
            </w:r>
            <w:r w:rsidRPr="00191C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47" w:type="dxa"/>
            <w:tcBorders>
              <w:bottom w:val="single" w:sz="4" w:space="0" w:color="7D7D7D"/>
            </w:tcBorders>
            <w:shd w:val="clear" w:color="auto" w:fill="auto"/>
          </w:tcPr>
          <w:p w14:paraId="136161EB" w14:textId="77777777" w:rsidR="00A14B48" w:rsidRPr="00191CFD" w:rsidRDefault="003C6F63" w:rsidP="00BD582A">
            <w:pPr>
              <w:pStyle w:val="ABTable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Team</w:t>
            </w:r>
            <w:r w:rsidR="00BD582A">
              <w:rPr>
                <w:rFonts w:cs="Arial"/>
                <w:sz w:val="18"/>
                <w:szCs w:val="18"/>
              </w:rPr>
              <w:t xml:space="preserve"> player, </w:t>
            </w:r>
            <w:r>
              <w:rPr>
                <w:rFonts w:cs="Arial"/>
                <w:sz w:val="18"/>
                <w:szCs w:val="18"/>
              </w:rPr>
              <w:t>collaborative</w:t>
            </w:r>
          </w:p>
        </w:tc>
      </w:tr>
    </w:tbl>
    <w:p w14:paraId="16D5F9CE" w14:textId="77777777" w:rsidR="00A14B48" w:rsidRPr="001A65D4" w:rsidRDefault="00A14B48" w:rsidP="00A14B48">
      <w:pPr>
        <w:pStyle w:val="SKop11nn"/>
        <w:spacing w:before="120"/>
      </w:pPr>
      <w:r w:rsidRPr="001A65D4">
        <w:t>Person specification</w:t>
      </w:r>
    </w:p>
    <w:tbl>
      <w:tblPr>
        <w:tblW w:w="9270" w:type="dxa"/>
        <w:tblInd w:w="5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29"/>
        <w:gridCol w:w="2930"/>
        <w:gridCol w:w="3411"/>
      </w:tblGrid>
      <w:tr w:rsidR="00A14B48" w14:paraId="1F7CB917" w14:textId="77777777" w:rsidTr="00750163">
        <w:tc>
          <w:tcPr>
            <w:tcW w:w="9270" w:type="dxa"/>
            <w:gridSpan w:val="3"/>
            <w:tcBorders>
              <w:bottom w:val="single" w:sz="4" w:space="0" w:color="7D7D7D"/>
            </w:tcBorders>
            <w:shd w:val="clear" w:color="auto" w:fill="C71712"/>
          </w:tcPr>
          <w:p w14:paraId="29DD07B0" w14:textId="77777777" w:rsidR="00A14B48" w:rsidRPr="00191CFD" w:rsidRDefault="00A14B48" w:rsidP="00750163">
            <w:pPr>
              <w:pStyle w:val="ABnormalUK"/>
              <w:keepLines/>
              <w:spacing w:line="240" w:lineRule="atLeast"/>
              <w:rPr>
                <w:b/>
                <w:color w:val="FFFFFF"/>
                <w:szCs w:val="18"/>
              </w:rPr>
            </w:pPr>
          </w:p>
        </w:tc>
      </w:tr>
      <w:tr w:rsidR="00A14B48" w:rsidRPr="00D635D0" w14:paraId="22B9C89A" w14:textId="77777777" w:rsidTr="00750163">
        <w:tc>
          <w:tcPr>
            <w:tcW w:w="2929" w:type="dxa"/>
            <w:shd w:val="clear" w:color="auto" w:fill="E6E6E6"/>
          </w:tcPr>
          <w:p w14:paraId="0ED56C25" w14:textId="77777777" w:rsidR="00A14B48" w:rsidRPr="00191CFD" w:rsidRDefault="00A14B48" w:rsidP="00750163">
            <w:pPr>
              <w:pStyle w:val="ABTableText"/>
              <w:rPr>
                <w:b/>
                <w:sz w:val="18"/>
                <w:szCs w:val="18"/>
              </w:rPr>
            </w:pPr>
            <w:r w:rsidRPr="00191CFD">
              <w:rPr>
                <w:b/>
                <w:sz w:val="18"/>
                <w:szCs w:val="18"/>
              </w:rPr>
              <w:t>Person Specification</w:t>
            </w:r>
          </w:p>
        </w:tc>
        <w:tc>
          <w:tcPr>
            <w:tcW w:w="2930" w:type="dxa"/>
            <w:shd w:val="clear" w:color="auto" w:fill="E6E6E6"/>
          </w:tcPr>
          <w:p w14:paraId="2CA2712E" w14:textId="77777777" w:rsidR="00A14B48" w:rsidRPr="00191CFD" w:rsidRDefault="00A14B48" w:rsidP="00750163">
            <w:pPr>
              <w:pStyle w:val="ABTableText"/>
              <w:rPr>
                <w:b/>
                <w:sz w:val="18"/>
                <w:szCs w:val="18"/>
              </w:rPr>
            </w:pPr>
            <w:r w:rsidRPr="00191CF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3411" w:type="dxa"/>
            <w:shd w:val="clear" w:color="auto" w:fill="E6E6E6"/>
          </w:tcPr>
          <w:p w14:paraId="6EDCABDA" w14:textId="77777777" w:rsidR="00A14B48" w:rsidRPr="00191CFD" w:rsidRDefault="00A14B48" w:rsidP="00750163">
            <w:pPr>
              <w:pStyle w:val="ABTableText"/>
              <w:rPr>
                <w:b/>
                <w:sz w:val="18"/>
                <w:szCs w:val="18"/>
              </w:rPr>
            </w:pPr>
            <w:r w:rsidRPr="00191CFD">
              <w:rPr>
                <w:b/>
                <w:sz w:val="18"/>
                <w:szCs w:val="18"/>
              </w:rPr>
              <w:t>Desirable</w:t>
            </w:r>
          </w:p>
        </w:tc>
      </w:tr>
      <w:tr w:rsidR="00A14B48" w14:paraId="2860AEEC" w14:textId="77777777" w:rsidTr="00787087">
        <w:trPr>
          <w:trHeight w:val="983"/>
        </w:trPr>
        <w:tc>
          <w:tcPr>
            <w:tcW w:w="2929" w:type="dxa"/>
            <w:shd w:val="clear" w:color="auto" w:fill="auto"/>
          </w:tcPr>
          <w:p w14:paraId="4C517FE8" w14:textId="77777777" w:rsidR="00A14B48" w:rsidRPr="00191CFD" w:rsidRDefault="00A14B48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>Attainments:</w:t>
            </w:r>
            <w:r w:rsidRPr="00191CFD">
              <w:rPr>
                <w:rFonts w:cs="Arial"/>
                <w:sz w:val="18"/>
                <w:szCs w:val="18"/>
              </w:rPr>
              <w:t xml:space="preserve"> education, qualifications &amp; training requirements</w:t>
            </w:r>
          </w:p>
          <w:p w14:paraId="6DA4B774" w14:textId="77777777" w:rsidR="00A14B48" w:rsidRPr="00191CFD" w:rsidRDefault="00A14B48" w:rsidP="00750163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auto"/>
          </w:tcPr>
          <w:p w14:paraId="631EC49D" w14:textId="5961A0E2" w:rsidR="00EC26E0" w:rsidRPr="00EC26E0" w:rsidRDefault="00486E87" w:rsidP="00486E8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Understanding of 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 xml:space="preserve">and ability to use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 xml:space="preserve">Project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Management</w:t>
            </w:r>
            <w:r w:rsidR="00567C6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>techniques High</w:t>
            </w:r>
            <w:r w:rsidR="00576B1C">
              <w:rPr>
                <w:rFonts w:ascii="Arial" w:hAnsi="Arial" w:cs="Arial"/>
                <w:sz w:val="18"/>
                <w:szCs w:val="18"/>
                <w:lang w:val="en-US"/>
              </w:rPr>
              <w:t>ly competent in W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 xml:space="preserve">ord, </w:t>
            </w:r>
            <w:r w:rsidR="00576B1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 xml:space="preserve">xcel </w:t>
            </w:r>
            <w:r w:rsidR="00576B1C">
              <w:rPr>
                <w:rFonts w:ascii="Arial" w:hAnsi="Arial" w:cs="Arial"/>
                <w:sz w:val="18"/>
                <w:szCs w:val="18"/>
                <w:lang w:val="en-US"/>
              </w:rPr>
              <w:t>and P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>owerpoint</w:t>
            </w:r>
          </w:p>
        </w:tc>
        <w:tc>
          <w:tcPr>
            <w:tcW w:w="3411" w:type="dxa"/>
            <w:shd w:val="clear" w:color="auto" w:fill="auto"/>
          </w:tcPr>
          <w:p w14:paraId="716E0CF4" w14:textId="77777777" w:rsidR="00A14B48" w:rsidRDefault="00DE3ADF" w:rsidP="00DE3ADF">
            <w:pPr>
              <w:pStyle w:val="ABTable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567C60">
              <w:rPr>
                <w:sz w:val="18"/>
                <w:szCs w:val="18"/>
              </w:rPr>
              <w:t xml:space="preserve">xperience in </w:t>
            </w:r>
            <w:r w:rsidR="00562EFB">
              <w:rPr>
                <w:sz w:val="18"/>
                <w:szCs w:val="18"/>
              </w:rPr>
              <w:t xml:space="preserve">identifying and developing </w:t>
            </w:r>
            <w:r w:rsidR="00567C60">
              <w:rPr>
                <w:sz w:val="18"/>
                <w:szCs w:val="18"/>
              </w:rPr>
              <w:t xml:space="preserve">business improvement initiatives </w:t>
            </w:r>
            <w:r>
              <w:rPr>
                <w:sz w:val="18"/>
                <w:szCs w:val="18"/>
              </w:rPr>
              <w:t xml:space="preserve">to business case </w:t>
            </w:r>
          </w:p>
          <w:p w14:paraId="2E69B565" w14:textId="18C9781E" w:rsidR="00EC26E0" w:rsidRPr="006167EE" w:rsidRDefault="00EC26E0" w:rsidP="00DE3ADF">
            <w:pPr>
              <w:pStyle w:val="ABTable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towards PM qualifications</w:t>
            </w:r>
          </w:p>
        </w:tc>
      </w:tr>
      <w:tr w:rsidR="00A14B48" w14:paraId="7EA65527" w14:textId="77777777" w:rsidTr="00787087">
        <w:trPr>
          <w:trHeight w:val="811"/>
        </w:trPr>
        <w:tc>
          <w:tcPr>
            <w:tcW w:w="2929" w:type="dxa"/>
            <w:shd w:val="clear" w:color="auto" w:fill="auto"/>
          </w:tcPr>
          <w:p w14:paraId="2023554D" w14:textId="77777777" w:rsidR="00A14B48" w:rsidRPr="00191CFD" w:rsidRDefault="00A14B48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 xml:space="preserve">Abilities: </w:t>
            </w:r>
            <w:r w:rsidRPr="00191CFD">
              <w:rPr>
                <w:rFonts w:cs="Arial"/>
                <w:sz w:val="18"/>
                <w:szCs w:val="18"/>
              </w:rPr>
              <w:t>skills &amp; aptitudes required</w:t>
            </w:r>
          </w:p>
          <w:p w14:paraId="068C1BFB" w14:textId="77777777" w:rsidR="00A14B48" w:rsidRPr="00191CFD" w:rsidRDefault="00A14B48" w:rsidP="00750163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auto"/>
          </w:tcPr>
          <w:p w14:paraId="481A17B7" w14:textId="2B9D1FC9" w:rsidR="00EC26E0" w:rsidRPr="00EC26E0" w:rsidRDefault="006167EE" w:rsidP="00C2598A">
            <w:pPr>
              <w:pStyle w:val="ABTableText"/>
              <w:jc w:val="both"/>
              <w:rPr>
                <w:sz w:val="18"/>
                <w:szCs w:val="18"/>
                <w:lang w:val="en"/>
              </w:rPr>
            </w:pPr>
            <w:r>
              <w:rPr>
                <w:sz w:val="18"/>
                <w:szCs w:val="18"/>
                <w:lang w:val="en"/>
              </w:rPr>
              <w:t>Forward thinker</w:t>
            </w:r>
            <w:r w:rsidRPr="006167EE">
              <w:rPr>
                <w:sz w:val="18"/>
                <w:szCs w:val="18"/>
                <w:lang w:val="en"/>
              </w:rPr>
              <w:t xml:space="preserve">, </w:t>
            </w:r>
            <w:r w:rsidR="003C5E85">
              <w:rPr>
                <w:sz w:val="18"/>
                <w:szCs w:val="18"/>
                <w:lang w:val="en"/>
              </w:rPr>
              <w:t xml:space="preserve">planner, </w:t>
            </w:r>
            <w:r>
              <w:rPr>
                <w:sz w:val="18"/>
                <w:szCs w:val="18"/>
                <w:lang w:val="en"/>
              </w:rPr>
              <w:t>strategist</w:t>
            </w:r>
            <w:r w:rsidR="00CB6D2B">
              <w:rPr>
                <w:sz w:val="18"/>
                <w:szCs w:val="18"/>
                <w:lang w:val="en"/>
              </w:rPr>
              <w:t xml:space="preserve"> </w:t>
            </w:r>
            <w:r w:rsidR="00081034">
              <w:rPr>
                <w:sz w:val="18"/>
                <w:szCs w:val="18"/>
                <w:lang w:val="en"/>
              </w:rPr>
              <w:t xml:space="preserve">innovator, </w:t>
            </w:r>
            <w:r w:rsidR="00EC26E0">
              <w:rPr>
                <w:sz w:val="18"/>
                <w:szCs w:val="18"/>
                <w:lang w:val="en"/>
              </w:rPr>
              <w:t>entrepreneur</w:t>
            </w:r>
            <w:r w:rsidR="00C2598A">
              <w:rPr>
                <w:sz w:val="18"/>
                <w:szCs w:val="18"/>
                <w:lang w:val="en"/>
              </w:rPr>
              <w:t xml:space="preserve">, influencer, </w:t>
            </w:r>
            <w:r w:rsidR="00EC26E0">
              <w:rPr>
                <w:sz w:val="18"/>
                <w:szCs w:val="18"/>
                <w:lang w:val="en"/>
              </w:rPr>
              <w:t>engaging</w:t>
            </w:r>
            <w:r w:rsidR="003976C1">
              <w:rPr>
                <w:sz w:val="18"/>
                <w:szCs w:val="18"/>
                <w:lang w:val="en"/>
              </w:rPr>
              <w:t xml:space="preserve">, </w:t>
            </w:r>
            <w:r w:rsidR="00C2598A">
              <w:rPr>
                <w:sz w:val="18"/>
                <w:szCs w:val="18"/>
                <w:lang w:val="en"/>
              </w:rPr>
              <w:t>motivator</w:t>
            </w:r>
            <w:r w:rsidR="00EC26E0">
              <w:rPr>
                <w:sz w:val="18"/>
                <w:szCs w:val="18"/>
                <w:lang w:val="en"/>
              </w:rPr>
              <w:t>, team player, continuous improvement mindset</w:t>
            </w:r>
          </w:p>
        </w:tc>
        <w:tc>
          <w:tcPr>
            <w:tcW w:w="3411" w:type="dxa"/>
            <w:shd w:val="clear" w:color="auto" w:fill="auto"/>
          </w:tcPr>
          <w:p w14:paraId="6A87651F" w14:textId="45D91D4A" w:rsidR="00EC26E0" w:rsidRDefault="003C5E85" w:rsidP="00DE3ADF">
            <w:pPr>
              <w:pStyle w:val="ABTable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Proven </w:t>
            </w:r>
            <w:r w:rsidR="00BD582A">
              <w:rPr>
                <w:sz w:val="18"/>
                <w:szCs w:val="18"/>
              </w:rPr>
              <w:t xml:space="preserve">business </w:t>
            </w:r>
            <w:r w:rsidR="00DE3ADF">
              <w:rPr>
                <w:sz w:val="18"/>
                <w:szCs w:val="18"/>
              </w:rPr>
              <w:t xml:space="preserve">case </w:t>
            </w:r>
            <w:r w:rsidR="00BD582A">
              <w:rPr>
                <w:sz w:val="18"/>
                <w:szCs w:val="18"/>
              </w:rPr>
              <w:t xml:space="preserve">development within a </w:t>
            </w:r>
            <w:r w:rsidR="00DE3ADF">
              <w:rPr>
                <w:sz w:val="18"/>
                <w:szCs w:val="18"/>
              </w:rPr>
              <w:t xml:space="preserve">retailing </w:t>
            </w:r>
            <w:r w:rsidR="00EC26E0">
              <w:rPr>
                <w:sz w:val="18"/>
                <w:szCs w:val="18"/>
              </w:rPr>
              <w:t xml:space="preserve">or services </w:t>
            </w:r>
            <w:r w:rsidR="00081034">
              <w:rPr>
                <w:sz w:val="18"/>
                <w:szCs w:val="18"/>
              </w:rPr>
              <w:t>environment</w:t>
            </w:r>
          </w:p>
          <w:p w14:paraId="2C0CB5C7" w14:textId="2EA0EB1C" w:rsidR="00A14B48" w:rsidRPr="006167EE" w:rsidRDefault="00081034" w:rsidP="00DE3ADF">
            <w:pPr>
              <w:pStyle w:val="ABTable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14B48" w14:paraId="40BACDE1" w14:textId="77777777" w:rsidTr="00787087">
        <w:trPr>
          <w:trHeight w:val="768"/>
        </w:trPr>
        <w:tc>
          <w:tcPr>
            <w:tcW w:w="2929" w:type="dxa"/>
            <w:shd w:val="clear" w:color="auto" w:fill="auto"/>
          </w:tcPr>
          <w:p w14:paraId="4E1DAC68" w14:textId="75FA9079" w:rsidR="00A14B48" w:rsidRPr="00191CFD" w:rsidRDefault="00A14B48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 xml:space="preserve">General intelligence: </w:t>
            </w:r>
            <w:r w:rsidRPr="00191CFD">
              <w:rPr>
                <w:rFonts w:cs="Arial"/>
                <w:sz w:val="18"/>
                <w:szCs w:val="18"/>
              </w:rPr>
              <w:t>experience &amp; knowledge capabilities</w:t>
            </w:r>
          </w:p>
          <w:p w14:paraId="636BF9B4" w14:textId="77777777" w:rsidR="00A14B48" w:rsidRPr="00191CFD" w:rsidRDefault="00A14B48" w:rsidP="00750163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auto"/>
          </w:tcPr>
          <w:p w14:paraId="40576C1F" w14:textId="43813538" w:rsidR="00DE3ADF" w:rsidRPr="00E33E57" w:rsidRDefault="00DE3ADF" w:rsidP="00DE3AD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Client-facing</w:t>
            </w:r>
            <w:r w:rsidRPr="00E33E5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communication skills. Excellent wr</w:t>
            </w:r>
            <w:r w:rsidRPr="00E33E57">
              <w:rPr>
                <w:rFonts w:ascii="Arial" w:hAnsi="Arial" w:cs="Arial"/>
                <w:sz w:val="18"/>
                <w:szCs w:val="18"/>
                <w:lang w:val="en-US"/>
              </w:rPr>
              <w:t>itten and verbal communication skills</w:t>
            </w:r>
            <w:r w:rsidR="00EC26E0">
              <w:rPr>
                <w:rFonts w:ascii="Arial" w:hAnsi="Arial" w:cs="Arial"/>
                <w:sz w:val="18"/>
                <w:szCs w:val="18"/>
                <w:lang w:val="en-US"/>
              </w:rPr>
              <w:t>, confident</w:t>
            </w:r>
          </w:p>
          <w:p w14:paraId="74DBB328" w14:textId="77777777" w:rsidR="00A14B48" w:rsidRPr="006167EE" w:rsidRDefault="00A14B48" w:rsidP="00DE3ADF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3411" w:type="dxa"/>
            <w:shd w:val="clear" w:color="auto" w:fill="auto"/>
          </w:tcPr>
          <w:p w14:paraId="2B74F3D4" w14:textId="77777777" w:rsidR="00A14B48" w:rsidRPr="006167EE" w:rsidRDefault="00DE3ADF" w:rsidP="00DE3ADF">
            <w:pPr>
              <w:pStyle w:val="ABTable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</w:t>
            </w:r>
            <w:r w:rsidR="00BD582A">
              <w:rPr>
                <w:sz w:val="18"/>
                <w:szCs w:val="18"/>
              </w:rPr>
              <w:t xml:space="preserve"> understanding of </w:t>
            </w:r>
            <w:r>
              <w:rPr>
                <w:sz w:val="18"/>
                <w:szCs w:val="18"/>
              </w:rPr>
              <w:t xml:space="preserve">business case writing skills and numerically astute </w:t>
            </w:r>
          </w:p>
        </w:tc>
      </w:tr>
      <w:tr w:rsidR="00A14B48" w14:paraId="6135F2B0" w14:textId="77777777" w:rsidTr="00787087">
        <w:trPr>
          <w:trHeight w:val="1021"/>
        </w:trPr>
        <w:tc>
          <w:tcPr>
            <w:tcW w:w="2929" w:type="dxa"/>
            <w:shd w:val="clear" w:color="auto" w:fill="auto"/>
          </w:tcPr>
          <w:p w14:paraId="5978FD9D" w14:textId="77777777" w:rsidR="00A14B48" w:rsidRPr="00191CFD" w:rsidRDefault="00A14B48" w:rsidP="00750163">
            <w:pPr>
              <w:pStyle w:val="ABTableText"/>
              <w:rPr>
                <w:rFonts w:cs="Arial"/>
                <w:sz w:val="18"/>
                <w:szCs w:val="18"/>
              </w:rPr>
            </w:pPr>
            <w:r w:rsidRPr="00191CFD">
              <w:rPr>
                <w:rFonts w:cs="Arial"/>
                <w:b/>
                <w:sz w:val="18"/>
                <w:szCs w:val="18"/>
              </w:rPr>
              <w:t xml:space="preserve">Personal circumstances/wellbeing requirements: </w:t>
            </w:r>
            <w:r w:rsidRPr="00191CFD">
              <w:rPr>
                <w:rFonts w:cs="Arial"/>
                <w:sz w:val="18"/>
                <w:szCs w:val="18"/>
              </w:rPr>
              <w:t>e.g. travel, flexibility, health</w:t>
            </w:r>
          </w:p>
          <w:p w14:paraId="11A657D0" w14:textId="77777777" w:rsidR="00A14B48" w:rsidRPr="00191CFD" w:rsidRDefault="00A14B48" w:rsidP="00750163">
            <w:pPr>
              <w:pStyle w:val="ABTableText"/>
              <w:rPr>
                <w:sz w:val="18"/>
                <w:szCs w:val="18"/>
              </w:rPr>
            </w:pPr>
          </w:p>
        </w:tc>
        <w:tc>
          <w:tcPr>
            <w:tcW w:w="2930" w:type="dxa"/>
            <w:shd w:val="clear" w:color="auto" w:fill="auto"/>
          </w:tcPr>
          <w:p w14:paraId="35838FFE" w14:textId="2209DDE2" w:rsidR="00A14B48" w:rsidRPr="006167EE" w:rsidRDefault="00394CA3" w:rsidP="006167EE">
            <w:pPr>
              <w:pStyle w:val="ABTableText"/>
              <w:jc w:val="both"/>
              <w:rPr>
                <w:sz w:val="18"/>
                <w:szCs w:val="18"/>
              </w:rPr>
            </w:pPr>
            <w:r w:rsidRPr="00394CA3">
              <w:rPr>
                <w:sz w:val="18"/>
                <w:szCs w:val="18"/>
              </w:rPr>
              <w:t>Willing to travel, flexible and manage time effectively</w:t>
            </w:r>
          </w:p>
        </w:tc>
        <w:tc>
          <w:tcPr>
            <w:tcW w:w="3411" w:type="dxa"/>
            <w:shd w:val="clear" w:color="auto" w:fill="auto"/>
          </w:tcPr>
          <w:p w14:paraId="1337DD6A" w14:textId="77777777" w:rsidR="00A14B48" w:rsidRPr="006167EE" w:rsidRDefault="006167EE" w:rsidP="006167EE">
            <w:pPr>
              <w:pStyle w:val="ABTableText"/>
              <w:jc w:val="both"/>
              <w:rPr>
                <w:sz w:val="18"/>
                <w:szCs w:val="18"/>
              </w:rPr>
            </w:pPr>
            <w:r w:rsidRPr="006167EE">
              <w:rPr>
                <w:sz w:val="18"/>
                <w:szCs w:val="18"/>
              </w:rPr>
              <w:t>Located within 50 miles of London</w:t>
            </w:r>
          </w:p>
        </w:tc>
        <w:bookmarkStart w:id="0" w:name="_GoBack"/>
        <w:bookmarkEnd w:id="0"/>
      </w:tr>
    </w:tbl>
    <w:p w14:paraId="6DAC3934" w14:textId="77777777" w:rsidR="00F04607" w:rsidRPr="00F04607" w:rsidRDefault="00F04607" w:rsidP="00F04607">
      <w:pPr>
        <w:pStyle w:val="ABnormalUKrepor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4751"/>
      </w:tblGrid>
      <w:tr w:rsidR="00A14B48" w:rsidRPr="00323641" w14:paraId="76C4007A" w14:textId="77777777" w:rsidTr="00750163">
        <w:trPr>
          <w:trHeight w:val="328"/>
        </w:trPr>
        <w:tc>
          <w:tcPr>
            <w:tcW w:w="4519" w:type="dxa"/>
            <w:shd w:val="clear" w:color="auto" w:fill="DC0030"/>
            <w:vAlign w:val="center"/>
          </w:tcPr>
          <w:p w14:paraId="031B75FB" w14:textId="77777777" w:rsidR="00A14B48" w:rsidRPr="00F57FA0" w:rsidRDefault="00A14B48" w:rsidP="0075016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57F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Job Holders Comments</w:t>
            </w:r>
          </w:p>
        </w:tc>
        <w:tc>
          <w:tcPr>
            <w:tcW w:w="4751" w:type="dxa"/>
            <w:shd w:val="clear" w:color="auto" w:fill="DC0030"/>
            <w:vAlign w:val="center"/>
          </w:tcPr>
          <w:p w14:paraId="4F89DBD9" w14:textId="77777777" w:rsidR="00A14B48" w:rsidRPr="00F57FA0" w:rsidRDefault="00A14B48" w:rsidP="0075016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57F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Line Managers Comments</w:t>
            </w:r>
          </w:p>
        </w:tc>
      </w:tr>
      <w:tr w:rsidR="00A14B48" w:rsidRPr="005871BD" w14:paraId="03CDD3BE" w14:textId="77777777" w:rsidTr="00750163">
        <w:trPr>
          <w:trHeight w:hRule="exact" w:val="1008"/>
        </w:trPr>
        <w:tc>
          <w:tcPr>
            <w:tcW w:w="4519" w:type="dxa"/>
          </w:tcPr>
          <w:p w14:paraId="585347B2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F26FC7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6DF4A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0E3FE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572D09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67A118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9BBBA2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A0C3F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49F4F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14:paraId="11D06C0C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B48" w:rsidRPr="005871BD" w14:paraId="31A84126" w14:textId="77777777" w:rsidTr="00750163">
        <w:trPr>
          <w:trHeight w:val="523"/>
        </w:trPr>
        <w:tc>
          <w:tcPr>
            <w:tcW w:w="4519" w:type="dxa"/>
          </w:tcPr>
          <w:p w14:paraId="0A40C92A" w14:textId="77777777" w:rsidR="00A14B48" w:rsidRDefault="00A14B48" w:rsidP="0075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FA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57FA0">
              <w:rPr>
                <w:rFonts w:ascii="Arial" w:hAnsi="Arial" w:cs="Arial"/>
                <w:b/>
                <w:bCs/>
                <w:sz w:val="18"/>
                <w:szCs w:val="18"/>
              </w:rPr>
              <w:t>Job holder’s signature and date:</w:t>
            </w:r>
            <w:r w:rsidRPr="00F57FA0" w:rsidDel="00BA23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271F904" w14:textId="77777777" w:rsidR="00A14B48" w:rsidRDefault="00A14B48" w:rsidP="0075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6B0777" w14:textId="77777777" w:rsidR="00A14B48" w:rsidRPr="00F57FA0" w:rsidRDefault="00A14B48" w:rsidP="007501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1" w:type="dxa"/>
          </w:tcPr>
          <w:p w14:paraId="3A0A2132" w14:textId="77777777" w:rsidR="00A14B48" w:rsidRPr="00F57FA0" w:rsidRDefault="00A14B48" w:rsidP="0075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F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Line manager’s signature and date: </w:t>
            </w:r>
          </w:p>
        </w:tc>
      </w:tr>
    </w:tbl>
    <w:p w14:paraId="1ED81B4F" w14:textId="77777777" w:rsidR="00E33E57" w:rsidRDefault="00E33E57" w:rsidP="00DE3ADF">
      <w:pPr>
        <w:spacing w:line="280" w:lineRule="atLeast"/>
        <w:rPr>
          <w:rFonts w:ascii="Arial" w:hAnsi="Arial" w:cs="Arial"/>
          <w:sz w:val="18"/>
          <w:szCs w:val="18"/>
        </w:rPr>
      </w:pPr>
    </w:p>
    <w:sectPr w:rsidR="00E33E57" w:rsidSect="009B17A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64" w:right="851" w:bottom="0" w:left="1350" w:header="284" w:footer="6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3BD2" w14:textId="77777777" w:rsidR="005D4817" w:rsidRDefault="005D4817">
      <w:r>
        <w:separator/>
      </w:r>
    </w:p>
  </w:endnote>
  <w:endnote w:type="continuationSeparator" w:id="0">
    <w:p w14:paraId="0B304BA9" w14:textId="77777777" w:rsidR="005D4817" w:rsidRDefault="005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0726" w14:textId="77777777" w:rsidR="003E1DB7" w:rsidRDefault="003E1DB7" w:rsidP="00750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EE02C" w14:textId="77777777" w:rsidR="003E1DB7" w:rsidRDefault="003E1DB7" w:rsidP="007501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6EE9" w14:textId="77777777" w:rsidR="003E1DB7" w:rsidRDefault="003E1DB7">
    <w:pPr>
      <w:pStyle w:val="Footer"/>
    </w:pPr>
  </w:p>
  <w:p w14:paraId="2680D16A" w14:textId="77777777" w:rsidR="003E1DB7" w:rsidRPr="006D0707" w:rsidRDefault="003E1DB7" w:rsidP="00750163">
    <w:pPr>
      <w:pStyle w:val="ABletterfooter"/>
      <w:tabs>
        <w:tab w:val="right" w:pos="8788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311F" w14:textId="77777777" w:rsidR="003E1DB7" w:rsidRDefault="003E1DB7" w:rsidP="00750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A35A69" w14:textId="77777777" w:rsidR="003E1DB7" w:rsidRPr="00191CFD" w:rsidRDefault="003E1DB7" w:rsidP="00750163">
    <w:pPr>
      <w:pStyle w:val="Footer"/>
      <w:ind w:right="360"/>
      <w:rPr>
        <w:sz w:val="12"/>
        <w:szCs w:val="12"/>
      </w:rPr>
    </w:pPr>
    <w:r w:rsidRPr="00191CFD">
      <w:rPr>
        <w:sz w:val="12"/>
        <w:szCs w:val="12"/>
      </w:rPr>
      <w:t>Version1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2D2A2" w14:textId="77777777" w:rsidR="005D4817" w:rsidRDefault="005D4817">
      <w:r>
        <w:separator/>
      </w:r>
    </w:p>
  </w:footnote>
  <w:footnote w:type="continuationSeparator" w:id="0">
    <w:p w14:paraId="6C8F9ADC" w14:textId="77777777" w:rsidR="005D4817" w:rsidRDefault="005D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3EE7" w14:textId="77777777" w:rsidR="003E1DB7" w:rsidRDefault="003E1DB7">
    <w:pPr>
      <w:pStyle w:val="Header"/>
    </w:pPr>
    <w:r>
      <w:rPr>
        <w:noProof/>
      </w:rPr>
      <w:drawing>
        <wp:anchor distT="0" distB="0" distL="114300" distR="114300" simplePos="0" relativeHeight="251665408" behindDoc="1" locked="1" layoutInCell="1" allowOverlap="1" wp14:anchorId="68BCB29E" wp14:editId="2A1D35CF">
          <wp:simplePos x="0" y="0"/>
          <wp:positionH relativeFrom="page">
            <wp:posOffset>5086350</wp:posOffset>
          </wp:positionH>
          <wp:positionV relativeFrom="page">
            <wp:posOffset>330200</wp:posOffset>
          </wp:positionV>
          <wp:extent cx="1979930" cy="492760"/>
          <wp:effectExtent l="0" t="0" r="1270" b="2540"/>
          <wp:wrapNone/>
          <wp:docPr id="56" name="Picture 56" descr="Abelliologovoor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belliologovoor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A61AF2" wp14:editId="28647A1A">
              <wp:simplePos x="0" y="0"/>
              <wp:positionH relativeFrom="page">
                <wp:posOffset>5098415</wp:posOffset>
              </wp:positionH>
              <wp:positionV relativeFrom="page">
                <wp:posOffset>288925</wp:posOffset>
              </wp:positionV>
              <wp:extent cx="2454275" cy="885190"/>
              <wp:effectExtent l="2540" t="3175" r="63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4275" cy="885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E4AC196" id="Rectangle 6" o:spid="_x0000_s1026" style="position:absolute;margin-left:401.45pt;margin-top:22.75pt;width:193.25pt;height:69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A8gIAAD8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" stroked="f" strokecolor="red" strokeweight=".25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31ACF629" wp14:editId="536C5E02">
          <wp:simplePos x="0" y="0"/>
          <wp:positionH relativeFrom="page">
            <wp:posOffset>5353685</wp:posOffset>
          </wp:positionH>
          <wp:positionV relativeFrom="page">
            <wp:posOffset>467995</wp:posOffset>
          </wp:positionV>
          <wp:extent cx="1981200" cy="495300"/>
          <wp:effectExtent l="0" t="0" r="0" b="0"/>
          <wp:wrapNone/>
          <wp:docPr id="57" name="Picture 57" descr="Logo Abelli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bellio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F6A5" w14:textId="77777777" w:rsidR="003E1DB7" w:rsidRPr="008730DA" w:rsidRDefault="003E1DB7" w:rsidP="00750163">
    <w:pPr>
      <w:pStyle w:val="ABnormalUK"/>
      <w:rPr>
        <w:color w:val="FFFFFF"/>
      </w:rPr>
    </w:pPr>
    <w:bookmarkStart w:id="1" w:name="bkmTaal"/>
    <w:r>
      <w:rPr>
        <w:color w:val="FFFFFF"/>
      </w:rPr>
      <w:t>UK</w:t>
    </w:r>
    <w:bookmarkEnd w:id="1"/>
    <w:r>
      <w:rPr>
        <w:noProof/>
        <w:snapToGrid/>
        <w:lang w:eastAsia="en-GB"/>
      </w:rPr>
      <w:drawing>
        <wp:anchor distT="0" distB="0" distL="114300" distR="114300" simplePos="0" relativeHeight="251664384" behindDoc="1" locked="1" layoutInCell="1" allowOverlap="1" wp14:anchorId="7F5F47C4" wp14:editId="055130A1">
          <wp:simplePos x="0" y="0"/>
          <wp:positionH relativeFrom="page">
            <wp:posOffset>5361305</wp:posOffset>
          </wp:positionH>
          <wp:positionV relativeFrom="page">
            <wp:posOffset>471805</wp:posOffset>
          </wp:positionV>
          <wp:extent cx="1979930" cy="497205"/>
          <wp:effectExtent l="0" t="0" r="1270" b="0"/>
          <wp:wrapNone/>
          <wp:docPr id="58" name="Picture 58" descr="Abelliologovoor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belliologovoor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6C33EDF" wp14:editId="5B4FB532">
              <wp:simplePos x="0" y="0"/>
              <wp:positionH relativeFrom="page">
                <wp:posOffset>5207000</wp:posOffset>
              </wp:positionH>
              <wp:positionV relativeFrom="page">
                <wp:posOffset>302895</wp:posOffset>
              </wp:positionV>
              <wp:extent cx="2171065" cy="775335"/>
              <wp:effectExtent l="0" t="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775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CCF02EA" id="Rectangle 3" o:spid="_x0000_s1026" style="position:absolute;margin-left:410pt;margin-top:23.85pt;width:170.95pt;height:6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" stroked="f" strokecolor="red" strokeweight=".25pt">
              <w10:wrap anchorx="page" anchory="page"/>
            </v:rect>
          </w:pict>
        </mc:Fallback>
      </mc:AlternateContent>
    </w:r>
    <w:r>
      <w:rPr>
        <w:noProof/>
        <w:snapToGrid/>
        <w:lang w:eastAsia="en-GB"/>
      </w:rPr>
      <w:drawing>
        <wp:anchor distT="0" distB="0" distL="114300" distR="114300" simplePos="0" relativeHeight="251659264" behindDoc="1" locked="1" layoutInCell="1" allowOverlap="1" wp14:anchorId="1BE7243F" wp14:editId="0D6639A4">
          <wp:simplePos x="0" y="0"/>
          <wp:positionH relativeFrom="page">
            <wp:posOffset>5353050</wp:posOffset>
          </wp:positionH>
          <wp:positionV relativeFrom="page">
            <wp:posOffset>467995</wp:posOffset>
          </wp:positionV>
          <wp:extent cx="1981200" cy="495300"/>
          <wp:effectExtent l="0" t="0" r="0" b="0"/>
          <wp:wrapNone/>
          <wp:docPr id="59" name="Picture 59" descr="Logo Abellio 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bellio P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5BDF743" wp14:editId="03C37F0A">
              <wp:simplePos x="0" y="0"/>
              <wp:positionH relativeFrom="page">
                <wp:posOffset>161290</wp:posOffset>
              </wp:positionH>
              <wp:positionV relativeFrom="page">
                <wp:posOffset>198755</wp:posOffset>
              </wp:positionV>
              <wp:extent cx="748030" cy="35052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ED50DC" w14:textId="77777777" w:rsidR="003E1DB7" w:rsidRPr="00FE4A47" w:rsidRDefault="003E1DB7">
                          <w:pPr>
                            <w:rPr>
                              <w:noProof/>
                              <w:color w:val="FFFFFF"/>
                              <w:lang w:val="en-US"/>
                            </w:rPr>
                          </w:pPr>
                          <w:bookmarkStart w:id="2" w:name="bkmAanUit"/>
                          <w:r w:rsidRPr="00FE4A47">
                            <w:rPr>
                              <w:noProof/>
                              <w:color w:val="FFFFFF"/>
                              <w:lang w:val="en-US"/>
                            </w:rPr>
                            <w:t>Uit</w:t>
                          </w:r>
                          <w:bookmarkEnd w:id="2"/>
                          <w:r w:rsidRPr="00FE4A47">
                            <w:rPr>
                              <w:noProof/>
                              <w:color w:val="FFFFFF"/>
                              <w:lang w:val="en-US"/>
                            </w:rPr>
                            <w:t xml:space="preserve">    </w:t>
                          </w:r>
                          <w:bookmarkStart w:id="3" w:name="bkmUpdate"/>
                          <w:r w:rsidRPr="00FE4A47">
                            <w:rPr>
                              <w:noProof/>
                              <w:color w:val="FFFFFF"/>
                              <w:lang w:val="en-US"/>
                            </w:rPr>
                            <w:t>0</w:t>
                          </w:r>
                          <w:bookmarkEnd w:id="3"/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t xml:space="preserve">  </w:t>
                          </w:r>
                          <w:bookmarkStart w:id="4" w:name="bkmLocationNR"/>
                          <w:bookmarkEnd w:id="4"/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t xml:space="preserve">  </w:t>
                          </w:r>
                          <w:bookmarkStart w:id="5" w:name="bkmDocType"/>
                          <w:r>
                            <w:rPr>
                              <w:noProof/>
                              <w:color w:val="FFFFFF"/>
                              <w:lang w:val="en-US"/>
                            </w:rPr>
                            <w:t>LP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A196C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7pt;margin-top:15.65pt;width:58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" filled="f" stroked="f" strokecolor="red" strokeweight=".25pt">
              <v:textbox style="mso-fit-shape-to-text:t" inset="0,0,0,0">
                <w:txbxContent>
                  <w:p w:rsidR="003E1DB7" w:rsidRPr="00FE4A47" w:rsidRDefault="003E1DB7">
                    <w:pPr>
                      <w:rPr>
                        <w:noProof/>
                        <w:color w:val="FFFFFF"/>
                        <w:lang w:val="en-US"/>
                      </w:rPr>
                    </w:pPr>
                    <w:bookmarkStart w:id="6" w:name="bkmAanUit"/>
                    <w:r w:rsidRPr="00FE4A47">
                      <w:rPr>
                        <w:noProof/>
                        <w:color w:val="FFFFFF"/>
                        <w:lang w:val="en-US"/>
                      </w:rPr>
                      <w:t>Uit</w:t>
                    </w:r>
                    <w:bookmarkEnd w:id="6"/>
                    <w:r w:rsidRPr="00FE4A47">
                      <w:rPr>
                        <w:noProof/>
                        <w:color w:val="FFFFFF"/>
                        <w:lang w:val="en-US"/>
                      </w:rPr>
                      <w:t xml:space="preserve">    </w:t>
                    </w:r>
                    <w:bookmarkStart w:id="7" w:name="bkmUpdate"/>
                    <w:r w:rsidRPr="00FE4A47">
                      <w:rPr>
                        <w:noProof/>
                        <w:color w:val="FFFFFF"/>
                        <w:lang w:val="en-US"/>
                      </w:rPr>
                      <w:t>0</w:t>
                    </w:r>
                    <w:bookmarkEnd w:id="7"/>
                    <w:r>
                      <w:rPr>
                        <w:noProof/>
                        <w:color w:val="FFFFFF"/>
                        <w:lang w:val="en-US"/>
                      </w:rPr>
                      <w:t xml:space="preserve">  </w:t>
                    </w:r>
                    <w:bookmarkStart w:id="8" w:name="bkmLocationNR"/>
                    <w:bookmarkEnd w:id="8"/>
                    <w:r>
                      <w:rPr>
                        <w:noProof/>
                        <w:color w:val="FFFFFF"/>
                        <w:lang w:val="en-US"/>
                      </w:rPr>
                      <w:t xml:space="preserve">  </w:t>
                    </w:r>
                    <w:bookmarkStart w:id="9" w:name="bkmDocType"/>
                    <w:r>
                      <w:rPr>
                        <w:noProof/>
                        <w:color w:val="FFFFFF"/>
                        <w:lang w:val="en-US"/>
                      </w:rPr>
                      <w:t>LP</w:t>
                    </w:r>
                    <w:bookmarkEnd w:id="9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D1A"/>
    <w:multiLevelType w:val="multilevel"/>
    <w:tmpl w:val="7C4286F6"/>
    <w:styleLink w:val="ABappendixnumbering"/>
    <w:lvl w:ilvl="0">
      <w:start w:val="1"/>
      <w:numFmt w:val="decimal"/>
      <w:pStyle w:val="SAppendix"/>
      <w:lvlText w:val="Appendix %1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>
      <w:start w:val="1"/>
      <w:numFmt w:val="decimal"/>
      <w:pStyle w:val="SAppendix11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33941CB"/>
    <w:multiLevelType w:val="multilevel"/>
    <w:tmpl w:val="B53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B777F"/>
    <w:multiLevelType w:val="multilevel"/>
    <w:tmpl w:val="1556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06608"/>
    <w:multiLevelType w:val="hybridMultilevel"/>
    <w:tmpl w:val="2902B64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45F0C"/>
    <w:multiLevelType w:val="multilevel"/>
    <w:tmpl w:val="3596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decimal"/>
        <w:pStyle w:val="SAppendix"/>
        <w:lvlText w:val="Appendix %1."/>
        <w:lvlJc w:val="left"/>
        <w:pPr>
          <w:tabs>
            <w:tab w:val="num" w:pos="0"/>
          </w:tabs>
          <w:ind w:left="1701" w:hanging="1701"/>
        </w:pPr>
        <w:rPr>
          <w:rFonts w:hint="default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8"/>
    <w:rsid w:val="0005765D"/>
    <w:rsid w:val="00081034"/>
    <w:rsid w:val="000A1033"/>
    <w:rsid w:val="000A3BA7"/>
    <w:rsid w:val="000A5CDD"/>
    <w:rsid w:val="000B4FAD"/>
    <w:rsid w:val="000B7C33"/>
    <w:rsid w:val="0010665E"/>
    <w:rsid w:val="0018768C"/>
    <w:rsid w:val="00193618"/>
    <w:rsid w:val="001A7B72"/>
    <w:rsid w:val="002064F8"/>
    <w:rsid w:val="00243CDD"/>
    <w:rsid w:val="0027791F"/>
    <w:rsid w:val="002956C5"/>
    <w:rsid w:val="002A578F"/>
    <w:rsid w:val="002C6366"/>
    <w:rsid w:val="003177C0"/>
    <w:rsid w:val="00394CA3"/>
    <w:rsid w:val="003976C1"/>
    <w:rsid w:val="003C5E85"/>
    <w:rsid w:val="003C6F63"/>
    <w:rsid w:val="003D2510"/>
    <w:rsid w:val="003E1DB7"/>
    <w:rsid w:val="00401F67"/>
    <w:rsid w:val="004142FB"/>
    <w:rsid w:val="00486E87"/>
    <w:rsid w:val="004E755E"/>
    <w:rsid w:val="00562EFB"/>
    <w:rsid w:val="00567C60"/>
    <w:rsid w:val="00576B1C"/>
    <w:rsid w:val="005D4817"/>
    <w:rsid w:val="005E1E57"/>
    <w:rsid w:val="006167EE"/>
    <w:rsid w:val="006431EF"/>
    <w:rsid w:val="00670BAA"/>
    <w:rsid w:val="00732ACF"/>
    <w:rsid w:val="00750163"/>
    <w:rsid w:val="00787087"/>
    <w:rsid w:val="00794A13"/>
    <w:rsid w:val="008329D7"/>
    <w:rsid w:val="00846509"/>
    <w:rsid w:val="0085352E"/>
    <w:rsid w:val="00871FC9"/>
    <w:rsid w:val="008D10A9"/>
    <w:rsid w:val="008D57D3"/>
    <w:rsid w:val="008F29F6"/>
    <w:rsid w:val="009B17A6"/>
    <w:rsid w:val="009C5D3D"/>
    <w:rsid w:val="009D3CB5"/>
    <w:rsid w:val="00A14B48"/>
    <w:rsid w:val="00A71128"/>
    <w:rsid w:val="00AE7787"/>
    <w:rsid w:val="00B46AE9"/>
    <w:rsid w:val="00B55053"/>
    <w:rsid w:val="00B55ED0"/>
    <w:rsid w:val="00B65B37"/>
    <w:rsid w:val="00B75C75"/>
    <w:rsid w:val="00BD582A"/>
    <w:rsid w:val="00C138BB"/>
    <w:rsid w:val="00C214F3"/>
    <w:rsid w:val="00C2424F"/>
    <w:rsid w:val="00C2598A"/>
    <w:rsid w:val="00C3775A"/>
    <w:rsid w:val="00C4690D"/>
    <w:rsid w:val="00CA50AE"/>
    <w:rsid w:val="00CB6D2B"/>
    <w:rsid w:val="00CF12D3"/>
    <w:rsid w:val="00D2212F"/>
    <w:rsid w:val="00D225BB"/>
    <w:rsid w:val="00D65B29"/>
    <w:rsid w:val="00DA46F3"/>
    <w:rsid w:val="00DB04E6"/>
    <w:rsid w:val="00DC0192"/>
    <w:rsid w:val="00DE3ADF"/>
    <w:rsid w:val="00E33E57"/>
    <w:rsid w:val="00E54945"/>
    <w:rsid w:val="00E563AB"/>
    <w:rsid w:val="00E570B6"/>
    <w:rsid w:val="00E82E19"/>
    <w:rsid w:val="00E879F2"/>
    <w:rsid w:val="00EB77ED"/>
    <w:rsid w:val="00EC26E0"/>
    <w:rsid w:val="00ED6068"/>
    <w:rsid w:val="00F04607"/>
    <w:rsid w:val="00F06DBB"/>
    <w:rsid w:val="00F561B2"/>
    <w:rsid w:val="00F715D2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1FBBB"/>
  <w15:docId w15:val="{635456DA-92A9-40E2-9547-529C7D93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14B48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semiHidden/>
    <w:rsid w:val="00A14B48"/>
    <w:rPr>
      <w:rFonts w:ascii="Arial" w:eastAsia="Times New Roman" w:hAnsi="Arial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14B48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14B48"/>
    <w:rPr>
      <w:rFonts w:ascii="Times New Roman" w:eastAsia="Times New Roman" w:hAnsi="Times New Roman" w:cs="Times New Roman"/>
      <w:sz w:val="18"/>
      <w:szCs w:val="24"/>
      <w:lang w:eastAsia="en-GB"/>
    </w:rPr>
  </w:style>
  <w:style w:type="paragraph" w:customStyle="1" w:styleId="ABnormalUK">
    <w:name w:val="ABnormalUK"/>
    <w:link w:val="ABnormalUKChar"/>
    <w:rsid w:val="00A14B48"/>
    <w:pPr>
      <w:adjustRightInd w:val="0"/>
      <w:snapToGrid w:val="0"/>
      <w:spacing w:after="0" w:line="300" w:lineRule="atLeast"/>
    </w:pPr>
    <w:rPr>
      <w:rFonts w:ascii="Arial" w:eastAsia="Times New Roman" w:hAnsi="Arial" w:cs="Times New Roman"/>
      <w:snapToGrid w:val="0"/>
      <w:color w:val="000000"/>
      <w:kern w:val="16"/>
      <w:sz w:val="18"/>
      <w:szCs w:val="24"/>
    </w:rPr>
  </w:style>
  <w:style w:type="character" w:styleId="PageNumber">
    <w:name w:val="page number"/>
    <w:rsid w:val="00A14B48"/>
    <w:rPr>
      <w:rFonts w:ascii="Arial" w:hAnsi="Arial"/>
      <w:color w:val="000000"/>
      <w:sz w:val="16"/>
    </w:rPr>
  </w:style>
  <w:style w:type="paragraph" w:customStyle="1" w:styleId="ABletterfooter">
    <w:name w:val="ABletterfooter"/>
    <w:basedOn w:val="Normal"/>
    <w:rsid w:val="00A14B48"/>
    <w:pPr>
      <w:adjustRightInd w:val="0"/>
      <w:snapToGrid w:val="0"/>
      <w:spacing w:line="190" w:lineRule="exact"/>
      <w:jc w:val="right"/>
    </w:pPr>
    <w:rPr>
      <w:rFonts w:ascii="Frutiger LT Std 55 Roman" w:hAnsi="Frutiger LT Std 55 Roman"/>
      <w:noProof/>
      <w:snapToGrid w:val="0"/>
      <w:color w:val="5D5D5D"/>
      <w:kern w:val="16"/>
      <w:sz w:val="12"/>
      <w:lang w:eastAsia="en-US"/>
    </w:rPr>
  </w:style>
  <w:style w:type="paragraph" w:customStyle="1" w:styleId="ABTableText">
    <w:name w:val="ABTableText"/>
    <w:basedOn w:val="ABnormalUK"/>
    <w:rsid w:val="00A14B48"/>
    <w:pPr>
      <w:keepLines/>
      <w:spacing w:line="220" w:lineRule="atLeast"/>
    </w:pPr>
    <w:rPr>
      <w:sz w:val="16"/>
    </w:rPr>
  </w:style>
  <w:style w:type="paragraph" w:customStyle="1" w:styleId="ABTableHeading">
    <w:name w:val="ABTableHeading"/>
    <w:basedOn w:val="ABTableText"/>
    <w:next w:val="ABTableText"/>
    <w:rsid w:val="00A14B48"/>
    <w:rPr>
      <w:rFonts w:ascii="Arial Bold" w:hAnsi="Arial Bold"/>
      <w:b/>
    </w:rPr>
  </w:style>
  <w:style w:type="paragraph" w:customStyle="1" w:styleId="ABnormalUKreport">
    <w:name w:val="ABnormalUKreport"/>
    <w:basedOn w:val="ABnormalUK"/>
    <w:rsid w:val="00A14B48"/>
    <w:pPr>
      <w:spacing w:line="280" w:lineRule="atLeast"/>
      <w:jc w:val="both"/>
    </w:pPr>
  </w:style>
  <w:style w:type="character" w:customStyle="1" w:styleId="ABnormalUKChar">
    <w:name w:val="ABnormalUK Char"/>
    <w:link w:val="ABnormalUK"/>
    <w:rsid w:val="00A14B48"/>
    <w:rPr>
      <w:rFonts w:ascii="Arial" w:eastAsia="Times New Roman" w:hAnsi="Arial" w:cs="Times New Roman"/>
      <w:snapToGrid w:val="0"/>
      <w:color w:val="000000"/>
      <w:kern w:val="16"/>
      <w:sz w:val="18"/>
      <w:szCs w:val="24"/>
    </w:rPr>
  </w:style>
  <w:style w:type="paragraph" w:customStyle="1" w:styleId="SAppendix">
    <w:name w:val="SAppendix"/>
    <w:basedOn w:val="Normal"/>
    <w:next w:val="ABnormalUKreport"/>
    <w:rsid w:val="00A14B48"/>
    <w:pPr>
      <w:numPr>
        <w:numId w:val="1"/>
      </w:numPr>
      <w:adjustRightInd w:val="0"/>
      <w:snapToGrid w:val="0"/>
      <w:spacing w:after="520" w:line="320" w:lineRule="exact"/>
      <w:outlineLvl w:val="0"/>
    </w:pPr>
    <w:rPr>
      <w:rFonts w:ascii="Arial" w:hAnsi="Arial"/>
      <w:b/>
      <w:snapToGrid w:val="0"/>
      <w:color w:val="000000"/>
      <w:kern w:val="16"/>
      <w:sz w:val="28"/>
      <w:lang w:eastAsia="en-US"/>
    </w:rPr>
  </w:style>
  <w:style w:type="numbering" w:customStyle="1" w:styleId="ABappendixnumbering">
    <w:name w:val="ABappendix numbering"/>
    <w:rsid w:val="00A14B48"/>
    <w:pPr>
      <w:numPr>
        <w:numId w:val="3"/>
      </w:numPr>
    </w:pPr>
  </w:style>
  <w:style w:type="paragraph" w:customStyle="1" w:styleId="SAppendix11">
    <w:name w:val="SAppendix1.1"/>
    <w:next w:val="ABnormalUKreport"/>
    <w:rsid w:val="00A14B48"/>
    <w:pPr>
      <w:numPr>
        <w:ilvl w:val="1"/>
        <w:numId w:val="1"/>
      </w:numPr>
      <w:spacing w:before="420" w:after="140" w:line="240" w:lineRule="auto"/>
      <w:outlineLvl w:val="1"/>
    </w:pPr>
    <w:rPr>
      <w:rFonts w:ascii="Arial Bold" w:eastAsia="Times New Roman" w:hAnsi="Arial Bold" w:cs="Times New Roman"/>
      <w:b/>
      <w:snapToGrid w:val="0"/>
      <w:color w:val="000000"/>
      <w:kern w:val="16"/>
      <w:sz w:val="24"/>
      <w:szCs w:val="24"/>
    </w:rPr>
  </w:style>
  <w:style w:type="paragraph" w:customStyle="1" w:styleId="SKop11nn">
    <w:name w:val="SKop1.1_nn"/>
    <w:next w:val="ABnormalUKreport"/>
    <w:rsid w:val="00A14B48"/>
    <w:pPr>
      <w:spacing w:before="420" w:after="140" w:line="240" w:lineRule="auto"/>
    </w:pPr>
    <w:rPr>
      <w:rFonts w:ascii="Arial Bold" w:eastAsia="Times New Roman" w:hAnsi="Arial Bold" w:cs="Times New Roman"/>
      <w:b/>
      <w:snapToGrid w:val="0"/>
      <w:color w:val="000000"/>
      <w:kern w:val="16"/>
      <w:sz w:val="24"/>
      <w:szCs w:val="24"/>
    </w:rPr>
  </w:style>
  <w:style w:type="paragraph" w:styleId="NormalWeb">
    <w:name w:val="Normal (Web)"/>
    <w:basedOn w:val="Normal"/>
    <w:uiPriority w:val="99"/>
    <w:unhideWhenUsed/>
    <w:rsid w:val="008F29F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E9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passivevoice">
    <w:name w:val="passivevoice"/>
    <w:basedOn w:val="DefaultParagraphFont"/>
    <w:rsid w:val="00E33E57"/>
  </w:style>
  <w:style w:type="character" w:styleId="Hyperlink">
    <w:name w:val="Hyperlink"/>
    <w:basedOn w:val="DefaultParagraphFont"/>
    <w:uiPriority w:val="99"/>
    <w:semiHidden/>
    <w:unhideWhenUsed/>
    <w:rsid w:val="00E33E57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6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C9A1A8CE6464EB38D75EE9DC88927" ma:contentTypeVersion="4" ma:contentTypeDescription="Create a new document." ma:contentTypeScope="" ma:versionID="27a838dbb7d4040ab58e97ad1ab6e15d">
  <xsd:schema xmlns:xsd="http://www.w3.org/2001/XMLSchema" xmlns:xs="http://www.w3.org/2001/XMLSchema" xmlns:p="http://schemas.microsoft.com/office/2006/metadata/properties" xmlns:ns2="d8e0f34c-9da2-4223-baea-373206bedfce" xmlns:ns3="c452945d-81a3-4095-847c-66440753fe71" targetNamespace="http://schemas.microsoft.com/office/2006/metadata/properties" ma:root="true" ma:fieldsID="bb70adfdaad16854f417a78eef13f0de" ns2:_="" ns3:_="">
    <xsd:import namespace="d8e0f34c-9da2-4223-baea-373206bedfce"/>
    <xsd:import namespace="c452945d-81a3-4095-847c-66440753f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f34c-9da2-4223-baea-373206bed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945d-81a3-4095-847c-66440753f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0D2A-906E-4BF8-B9B9-C328F993A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3D92F9-AF3D-4B8A-86F3-35D86CD00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0f34c-9da2-4223-baea-373206bedfce"/>
    <ds:schemaRef ds:uri="c452945d-81a3-4095-847c-66440753f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6A5EA-4702-4380-9B07-CBEDBAB74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1A3C1-54C5-4387-A6A8-F69896FC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Das</dc:creator>
  <cp:lastModifiedBy>Graham Heald</cp:lastModifiedBy>
  <cp:revision>2</cp:revision>
  <cp:lastPrinted>2019-04-04T14:33:00Z</cp:lastPrinted>
  <dcterms:created xsi:type="dcterms:W3CDTF">2019-07-16T10:02:00Z</dcterms:created>
  <dcterms:modified xsi:type="dcterms:W3CDTF">2019-07-16T10:02:00Z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0x010100DFFC9A1A8CE6464EB38D75EE9DC88927</vt:lpwstr>
  </property>
</Properties>
</file>